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14F71" w14:textId="2D261BA6" w:rsidR="006A3C81" w:rsidRPr="0012008F" w:rsidRDefault="006A3C81" w:rsidP="006A3C81">
      <w:pPr>
        <w:rPr>
          <w:rFonts w:ascii="Calibri" w:hAnsi="Calibri" w:cs="Calibri"/>
          <w:sz w:val="21"/>
          <w:szCs w:val="21"/>
          <w:lang w:val="fr-CA"/>
        </w:rPr>
      </w:pPr>
    </w:p>
    <w:p w14:paraId="7C745FDC" w14:textId="77777777" w:rsidR="006A3C81" w:rsidRPr="0012008F" w:rsidRDefault="006A3C81" w:rsidP="006A3C81">
      <w:pPr>
        <w:rPr>
          <w:rFonts w:ascii="Calibri" w:hAnsi="Calibri" w:cs="Calibri"/>
          <w:sz w:val="21"/>
          <w:szCs w:val="21"/>
          <w:lang w:val="fr-CA"/>
        </w:rPr>
      </w:pPr>
    </w:p>
    <w:p w14:paraId="178E7CC7" w14:textId="77777777" w:rsidR="00C321CF" w:rsidRPr="0012008F" w:rsidRDefault="00C321CF" w:rsidP="00C449AE">
      <w:pPr>
        <w:jc w:val="center"/>
        <w:rPr>
          <w:rFonts w:ascii="Calibri" w:hAnsi="Calibri" w:cs="Calibri"/>
          <w:b/>
          <w:bCs/>
          <w:sz w:val="21"/>
          <w:szCs w:val="21"/>
        </w:rPr>
      </w:pPr>
      <w:r w:rsidRPr="0012008F">
        <w:rPr>
          <w:rFonts w:ascii="Calibri" w:hAnsi="Calibri" w:cs="Calibri"/>
          <w:b/>
          <w:bCs/>
          <w:sz w:val="21"/>
          <w:szCs w:val="21"/>
        </w:rPr>
        <w:t xml:space="preserve">JOB DESCRIPTION </w:t>
      </w:r>
    </w:p>
    <w:p w14:paraId="50558987" w14:textId="45B6D0E9" w:rsidR="00E45476" w:rsidRPr="0012008F" w:rsidRDefault="00764BA8" w:rsidP="00C449AE">
      <w:pPr>
        <w:jc w:val="center"/>
        <w:rPr>
          <w:rFonts w:ascii="Calibri" w:hAnsi="Calibri" w:cs="Calibri"/>
          <w:b/>
          <w:bCs/>
          <w:sz w:val="21"/>
          <w:szCs w:val="21"/>
        </w:rPr>
      </w:pPr>
      <w:r w:rsidRPr="0012008F">
        <w:rPr>
          <w:rFonts w:ascii="Calibri" w:hAnsi="Calibri" w:cs="Calibri"/>
          <w:b/>
          <w:bCs/>
          <w:sz w:val="21"/>
          <w:szCs w:val="21"/>
        </w:rPr>
        <w:t>Posting #RI-26-039</w:t>
      </w:r>
    </w:p>
    <w:p w14:paraId="71991F85" w14:textId="77777777" w:rsidR="00764BA8" w:rsidRPr="0012008F" w:rsidRDefault="00764BA8" w:rsidP="00C449AE">
      <w:pPr>
        <w:jc w:val="center"/>
        <w:rPr>
          <w:rFonts w:ascii="Calibri" w:hAnsi="Calibri" w:cs="Calibri"/>
          <w:b/>
          <w:bCs/>
          <w:sz w:val="21"/>
          <w:szCs w:val="21"/>
        </w:rPr>
      </w:pPr>
    </w:p>
    <w:p w14:paraId="7C89D276" w14:textId="62F6FD8F" w:rsidR="00E45476" w:rsidRPr="0012008F" w:rsidRDefault="00E45476" w:rsidP="00E45476">
      <w:pPr>
        <w:jc w:val="center"/>
        <w:rPr>
          <w:rFonts w:ascii="Calibri" w:hAnsi="Calibri" w:cs="Calibri"/>
          <w:b/>
          <w:bCs/>
          <w:sz w:val="21"/>
          <w:szCs w:val="21"/>
        </w:rPr>
      </w:pPr>
      <w:r w:rsidRPr="0012008F">
        <w:rPr>
          <w:rFonts w:ascii="Calibri" w:hAnsi="Calibri" w:cs="Calibri"/>
          <w:b/>
          <w:bCs/>
          <w:sz w:val="21"/>
          <w:szCs w:val="21"/>
        </w:rPr>
        <w:t xml:space="preserve">Posting Period – </w:t>
      </w:r>
      <w:r w:rsidR="0012008F" w:rsidRPr="0012008F">
        <w:rPr>
          <w:rFonts w:ascii="Calibri" w:hAnsi="Calibri" w:cs="Calibri"/>
          <w:b/>
          <w:bCs/>
          <w:sz w:val="21"/>
          <w:szCs w:val="21"/>
        </w:rPr>
        <w:t>September 2 to 17,</w:t>
      </w:r>
      <w:r w:rsidR="002872BD" w:rsidRPr="0012008F">
        <w:rPr>
          <w:rFonts w:ascii="Calibri" w:hAnsi="Calibri" w:cs="Calibri"/>
          <w:b/>
          <w:bCs/>
          <w:sz w:val="21"/>
          <w:szCs w:val="21"/>
        </w:rPr>
        <w:t xml:space="preserve"> 2026</w:t>
      </w:r>
    </w:p>
    <w:p w14:paraId="4E5BF193" w14:textId="77777777" w:rsidR="006A3C81" w:rsidRPr="0012008F" w:rsidRDefault="006A3C81" w:rsidP="00966D86">
      <w:pPr>
        <w:rPr>
          <w:rFonts w:ascii="Calibri" w:hAnsi="Calibri" w:cs="Calibri"/>
          <w:sz w:val="21"/>
          <w:szCs w:val="21"/>
        </w:rPr>
      </w:pPr>
    </w:p>
    <w:tbl>
      <w:tblPr>
        <w:tblW w:w="0" w:type="auto"/>
        <w:tblLook w:val="01E0" w:firstRow="1" w:lastRow="1" w:firstColumn="1" w:lastColumn="1" w:noHBand="0" w:noVBand="0"/>
      </w:tblPr>
      <w:tblGrid>
        <w:gridCol w:w="2608"/>
        <w:gridCol w:w="6900"/>
      </w:tblGrid>
      <w:tr w:rsidR="006A3C81" w:rsidRPr="0012008F" w14:paraId="625913B2" w14:textId="77777777" w:rsidTr="00F80828">
        <w:trPr>
          <w:trHeight w:val="360"/>
        </w:trPr>
        <w:tc>
          <w:tcPr>
            <w:tcW w:w="2608" w:type="dxa"/>
          </w:tcPr>
          <w:p w14:paraId="384F8638" w14:textId="77777777" w:rsidR="006A3C81" w:rsidRPr="0012008F" w:rsidRDefault="006A3C81" w:rsidP="00F80828">
            <w:pPr>
              <w:contextualSpacing/>
              <w:rPr>
                <w:rFonts w:ascii="Calibri" w:hAnsi="Calibri" w:cs="Calibri"/>
                <w:b/>
                <w:bCs/>
                <w:sz w:val="21"/>
                <w:szCs w:val="21"/>
              </w:rPr>
            </w:pPr>
            <w:r w:rsidRPr="0012008F">
              <w:rPr>
                <w:rFonts w:ascii="Calibri" w:hAnsi="Calibri" w:cs="Calibri"/>
                <w:b/>
                <w:bCs/>
                <w:sz w:val="21"/>
                <w:szCs w:val="21"/>
              </w:rPr>
              <w:t>POSITION:</w:t>
            </w:r>
          </w:p>
        </w:tc>
        <w:tc>
          <w:tcPr>
            <w:tcW w:w="6900" w:type="dxa"/>
          </w:tcPr>
          <w:p w14:paraId="5DDCE8CF" w14:textId="77777777" w:rsidR="006A3C81" w:rsidRPr="0012008F" w:rsidRDefault="00BD109D" w:rsidP="00F80828">
            <w:pPr>
              <w:tabs>
                <w:tab w:val="center" w:pos="3633"/>
              </w:tabs>
              <w:rPr>
                <w:rFonts w:ascii="Calibri" w:hAnsi="Calibri" w:cs="Calibri"/>
                <w:b/>
                <w:bCs/>
                <w:sz w:val="21"/>
                <w:szCs w:val="21"/>
                <w:lang w:val="en-US"/>
              </w:rPr>
            </w:pPr>
            <w:r w:rsidRPr="0012008F">
              <w:rPr>
                <w:rFonts w:ascii="Calibri" w:hAnsi="Calibri" w:cs="Calibri"/>
                <w:b/>
                <w:bCs/>
                <w:sz w:val="21"/>
                <w:szCs w:val="21"/>
                <w:lang w:val="en-US"/>
              </w:rPr>
              <w:t xml:space="preserve">Research </w:t>
            </w:r>
            <w:r w:rsidR="00B917E7" w:rsidRPr="0012008F">
              <w:rPr>
                <w:rFonts w:ascii="Calibri" w:hAnsi="Calibri" w:cs="Calibri"/>
                <w:b/>
                <w:bCs/>
                <w:sz w:val="21"/>
                <w:szCs w:val="21"/>
                <w:lang w:val="en-US"/>
              </w:rPr>
              <w:t>Assistant</w:t>
            </w:r>
            <w:r w:rsidRPr="0012008F">
              <w:rPr>
                <w:rFonts w:ascii="Calibri" w:hAnsi="Calibri" w:cs="Calibri"/>
                <w:b/>
                <w:bCs/>
                <w:sz w:val="21"/>
                <w:szCs w:val="21"/>
                <w:lang w:val="en-US"/>
              </w:rPr>
              <w:t xml:space="preserve"> </w:t>
            </w:r>
          </w:p>
          <w:p w14:paraId="35144407" w14:textId="77777777" w:rsidR="006A3C81" w:rsidRPr="0012008F" w:rsidRDefault="00FF5381" w:rsidP="00FF5381">
            <w:pPr>
              <w:tabs>
                <w:tab w:val="center" w:pos="3633"/>
              </w:tabs>
              <w:rPr>
                <w:rFonts w:ascii="Calibri" w:hAnsi="Calibri" w:cs="Calibri"/>
                <w:bCs/>
                <w:sz w:val="21"/>
                <w:szCs w:val="21"/>
                <w:lang w:val="en-US"/>
              </w:rPr>
            </w:pPr>
            <w:r w:rsidRPr="0012008F">
              <w:rPr>
                <w:rFonts w:ascii="Calibri" w:hAnsi="Calibri" w:cs="Calibri"/>
                <w:bCs/>
                <w:sz w:val="21"/>
                <w:szCs w:val="21"/>
                <w:lang w:val="en-US"/>
              </w:rPr>
              <w:t>Chronic Pain Program, Development and Rehabilitation</w:t>
            </w:r>
          </w:p>
          <w:p w14:paraId="7EDC3E90" w14:textId="5B0C9648" w:rsidR="00764BA8" w:rsidRPr="0012008F" w:rsidRDefault="00764BA8" w:rsidP="00FF5381">
            <w:pPr>
              <w:tabs>
                <w:tab w:val="center" w:pos="3633"/>
              </w:tabs>
              <w:rPr>
                <w:rFonts w:ascii="Calibri" w:hAnsi="Calibri" w:cs="Calibri"/>
                <w:bCs/>
                <w:sz w:val="21"/>
                <w:szCs w:val="21"/>
                <w:lang w:val="en-US"/>
              </w:rPr>
            </w:pPr>
            <w:r w:rsidRPr="0012008F">
              <w:rPr>
                <w:rFonts w:ascii="Calibri" w:hAnsi="Calibri" w:cs="Calibri"/>
                <w:bCs/>
                <w:sz w:val="21"/>
                <w:szCs w:val="21"/>
                <w:lang w:val="en-US"/>
              </w:rPr>
              <w:t>Existing Vacancy</w:t>
            </w:r>
          </w:p>
        </w:tc>
      </w:tr>
      <w:tr w:rsidR="006A3C81" w:rsidRPr="0012008F" w14:paraId="3D4D5DBA" w14:textId="77777777" w:rsidTr="00F80828">
        <w:trPr>
          <w:trHeight w:val="360"/>
        </w:trPr>
        <w:tc>
          <w:tcPr>
            <w:tcW w:w="2608" w:type="dxa"/>
          </w:tcPr>
          <w:p w14:paraId="0E557766" w14:textId="77777777" w:rsidR="006A3C81" w:rsidRPr="0012008F" w:rsidRDefault="006A3C81" w:rsidP="00F80828">
            <w:pPr>
              <w:contextualSpacing/>
              <w:rPr>
                <w:rFonts w:ascii="Calibri" w:hAnsi="Calibri" w:cs="Calibri"/>
                <w:b/>
                <w:bCs/>
                <w:sz w:val="21"/>
                <w:szCs w:val="21"/>
              </w:rPr>
            </w:pPr>
          </w:p>
        </w:tc>
        <w:tc>
          <w:tcPr>
            <w:tcW w:w="6900" w:type="dxa"/>
          </w:tcPr>
          <w:p w14:paraId="7FD22E76" w14:textId="77777777" w:rsidR="006A3C81" w:rsidRPr="0012008F" w:rsidRDefault="006A3C81" w:rsidP="00F80828">
            <w:pPr>
              <w:rPr>
                <w:rFonts w:ascii="Calibri" w:hAnsi="Calibri" w:cs="Calibri"/>
                <w:bCs/>
                <w:sz w:val="21"/>
                <w:szCs w:val="21"/>
                <w:lang w:val="en-US"/>
              </w:rPr>
            </w:pPr>
          </w:p>
        </w:tc>
      </w:tr>
      <w:tr w:rsidR="006A3C81" w:rsidRPr="0012008F" w14:paraId="508BFAF8" w14:textId="77777777" w:rsidTr="00F80828">
        <w:trPr>
          <w:trHeight w:val="360"/>
        </w:trPr>
        <w:tc>
          <w:tcPr>
            <w:tcW w:w="2608" w:type="dxa"/>
          </w:tcPr>
          <w:p w14:paraId="5C1181F5" w14:textId="77777777" w:rsidR="006A3C81" w:rsidRPr="0012008F" w:rsidRDefault="006A3C81" w:rsidP="00F80828">
            <w:pPr>
              <w:contextualSpacing/>
              <w:rPr>
                <w:rFonts w:ascii="Calibri" w:hAnsi="Calibri" w:cs="Calibri"/>
                <w:b/>
                <w:bCs/>
                <w:sz w:val="21"/>
                <w:szCs w:val="21"/>
                <w:lang w:val="fr-CA"/>
              </w:rPr>
            </w:pPr>
            <w:r w:rsidRPr="0012008F">
              <w:rPr>
                <w:rFonts w:ascii="Calibri" w:hAnsi="Calibri" w:cs="Calibri"/>
                <w:b/>
                <w:bCs/>
                <w:sz w:val="21"/>
                <w:szCs w:val="21"/>
                <w:lang w:val="fr-CA"/>
              </w:rPr>
              <w:t>TERM:</w:t>
            </w:r>
          </w:p>
        </w:tc>
        <w:tc>
          <w:tcPr>
            <w:tcW w:w="6900" w:type="dxa"/>
          </w:tcPr>
          <w:p w14:paraId="2E6B13DE" w14:textId="725D0425" w:rsidR="00B82EDA" w:rsidRPr="0012008F" w:rsidRDefault="00FF5381" w:rsidP="000802F4">
            <w:pPr>
              <w:rPr>
                <w:rFonts w:ascii="Calibri" w:hAnsi="Calibri" w:cs="Calibri"/>
                <w:bCs/>
                <w:sz w:val="21"/>
                <w:szCs w:val="21"/>
                <w:highlight w:val="yellow"/>
                <w:lang w:val="en-US"/>
              </w:rPr>
            </w:pPr>
            <w:r w:rsidRPr="0012008F">
              <w:rPr>
                <w:rFonts w:ascii="Calibri" w:hAnsi="Calibri" w:cs="Calibri"/>
                <w:sz w:val="21"/>
                <w:szCs w:val="21"/>
                <w:lang w:val="en-US"/>
              </w:rPr>
              <w:t>Part-time Contract (0.</w:t>
            </w:r>
            <w:r w:rsidR="00566AE7" w:rsidRPr="0012008F">
              <w:rPr>
                <w:rFonts w:ascii="Calibri" w:hAnsi="Calibri" w:cs="Calibri"/>
                <w:sz w:val="21"/>
                <w:szCs w:val="21"/>
                <w:lang w:val="en-US"/>
              </w:rPr>
              <w:t>2</w:t>
            </w:r>
            <w:r w:rsidRPr="0012008F">
              <w:rPr>
                <w:rFonts w:ascii="Calibri" w:hAnsi="Calibri" w:cs="Calibri"/>
                <w:sz w:val="21"/>
                <w:szCs w:val="21"/>
                <w:lang w:val="en-US"/>
              </w:rPr>
              <w:t xml:space="preserve"> FTE); until September 30, </w:t>
            </w:r>
            <w:r w:rsidR="004B152A" w:rsidRPr="0012008F">
              <w:rPr>
                <w:rFonts w:ascii="Calibri" w:hAnsi="Calibri" w:cs="Calibri"/>
                <w:sz w:val="21"/>
                <w:szCs w:val="21"/>
                <w:lang w:val="en-US"/>
              </w:rPr>
              <w:t>2027,</w:t>
            </w:r>
            <w:r w:rsidRPr="0012008F">
              <w:rPr>
                <w:rFonts w:ascii="Calibri" w:hAnsi="Calibri" w:cs="Calibri"/>
                <w:sz w:val="21"/>
                <w:szCs w:val="21"/>
                <w:lang w:val="en-US"/>
              </w:rPr>
              <w:t xml:space="preserve"> with possibility of extension</w:t>
            </w:r>
            <w:r w:rsidRPr="0012008F">
              <w:rPr>
                <w:rFonts w:ascii="Calibri" w:hAnsi="Calibri" w:cs="Calibri"/>
                <w:bCs/>
                <w:sz w:val="21"/>
                <w:szCs w:val="21"/>
                <w:highlight w:val="yellow"/>
                <w:lang w:val="en-US"/>
              </w:rPr>
              <w:t xml:space="preserve"> </w:t>
            </w:r>
          </w:p>
          <w:p w14:paraId="26B38898" w14:textId="7E3D2D1D" w:rsidR="00764BA8" w:rsidRPr="0012008F" w:rsidRDefault="00764BA8" w:rsidP="000802F4">
            <w:pPr>
              <w:rPr>
                <w:rFonts w:ascii="Calibri" w:hAnsi="Calibri" w:cs="Calibri"/>
                <w:bCs/>
                <w:sz w:val="21"/>
                <w:szCs w:val="21"/>
                <w:highlight w:val="yellow"/>
                <w:lang w:val="en-US"/>
              </w:rPr>
            </w:pPr>
          </w:p>
        </w:tc>
      </w:tr>
      <w:tr w:rsidR="006A3C81" w:rsidRPr="0012008F" w14:paraId="6D8E9392" w14:textId="77777777" w:rsidTr="00F80828">
        <w:trPr>
          <w:trHeight w:val="360"/>
        </w:trPr>
        <w:tc>
          <w:tcPr>
            <w:tcW w:w="2608" w:type="dxa"/>
          </w:tcPr>
          <w:p w14:paraId="2527EE70" w14:textId="77777777" w:rsidR="006A3C81" w:rsidRPr="0012008F" w:rsidRDefault="00B82EDA" w:rsidP="00F80828">
            <w:pPr>
              <w:contextualSpacing/>
              <w:rPr>
                <w:rFonts w:ascii="Calibri" w:hAnsi="Calibri" w:cs="Calibri"/>
                <w:b/>
                <w:bCs/>
                <w:sz w:val="21"/>
                <w:szCs w:val="21"/>
                <w:lang w:val="en-US"/>
              </w:rPr>
            </w:pPr>
            <w:r w:rsidRPr="0012008F">
              <w:rPr>
                <w:rFonts w:ascii="Calibri" w:hAnsi="Calibri" w:cs="Calibri"/>
                <w:b/>
                <w:bCs/>
                <w:sz w:val="21"/>
                <w:szCs w:val="21"/>
                <w:lang w:val="en-US"/>
              </w:rPr>
              <w:t xml:space="preserve">SALARY: </w:t>
            </w:r>
          </w:p>
        </w:tc>
        <w:tc>
          <w:tcPr>
            <w:tcW w:w="6900" w:type="dxa"/>
          </w:tcPr>
          <w:p w14:paraId="07F2F936" w14:textId="71B9FE41" w:rsidR="00B82EDA" w:rsidRPr="0012008F" w:rsidRDefault="002872BD" w:rsidP="003C4019">
            <w:pPr>
              <w:rPr>
                <w:rFonts w:ascii="Calibri" w:hAnsi="Calibri" w:cs="Calibri"/>
                <w:bCs/>
                <w:sz w:val="21"/>
                <w:szCs w:val="21"/>
                <w:lang w:val="en-US"/>
              </w:rPr>
            </w:pPr>
            <w:r w:rsidRPr="0012008F">
              <w:rPr>
                <w:rFonts w:ascii="Calibri" w:eastAsia="Calibri" w:hAnsi="Calibri" w:cs="Calibri"/>
                <w:sz w:val="21"/>
                <w:szCs w:val="21"/>
              </w:rPr>
              <w:t xml:space="preserve">$24.94 – 28.75/hour, </w:t>
            </w:r>
            <w:r w:rsidR="003D0E8A" w:rsidRPr="0012008F">
              <w:rPr>
                <w:rFonts w:ascii="Calibri" w:eastAsia="Calibri" w:hAnsi="Calibri" w:cs="Calibri"/>
                <w:sz w:val="21"/>
                <w:szCs w:val="21"/>
              </w:rPr>
              <w:t>Will be</w:t>
            </w:r>
            <w:r w:rsidR="003C4019" w:rsidRPr="0012008F">
              <w:rPr>
                <w:rFonts w:ascii="Calibri" w:eastAsia="Calibri" w:hAnsi="Calibri" w:cs="Calibri"/>
                <w:sz w:val="21"/>
                <w:szCs w:val="21"/>
              </w:rPr>
              <w:t xml:space="preserve"> commensurate with skills and experience</w:t>
            </w:r>
          </w:p>
          <w:p w14:paraId="0F4F3AC7" w14:textId="77777777" w:rsidR="003C4019" w:rsidRPr="0012008F" w:rsidRDefault="003C4019" w:rsidP="003C4019">
            <w:pPr>
              <w:rPr>
                <w:rFonts w:ascii="Calibri" w:hAnsi="Calibri" w:cs="Calibri"/>
                <w:bCs/>
                <w:sz w:val="21"/>
                <w:szCs w:val="21"/>
                <w:lang w:val="en-US"/>
              </w:rPr>
            </w:pPr>
          </w:p>
        </w:tc>
      </w:tr>
      <w:tr w:rsidR="006A3C81" w:rsidRPr="0012008F" w14:paraId="2D4C30A6" w14:textId="77777777" w:rsidTr="00F80828">
        <w:trPr>
          <w:trHeight w:val="360"/>
        </w:trPr>
        <w:tc>
          <w:tcPr>
            <w:tcW w:w="2608" w:type="dxa"/>
          </w:tcPr>
          <w:p w14:paraId="11C0397C" w14:textId="77777777" w:rsidR="006A3C81" w:rsidRPr="0012008F" w:rsidRDefault="006A3C81" w:rsidP="00F80828">
            <w:pPr>
              <w:contextualSpacing/>
              <w:rPr>
                <w:rFonts w:ascii="Calibri" w:hAnsi="Calibri" w:cs="Calibri"/>
                <w:b/>
                <w:bCs/>
                <w:sz w:val="21"/>
                <w:szCs w:val="21"/>
                <w:lang w:val="en-US"/>
              </w:rPr>
            </w:pPr>
            <w:r w:rsidRPr="0012008F">
              <w:rPr>
                <w:rFonts w:ascii="Calibri" w:hAnsi="Calibri" w:cs="Calibri"/>
                <w:b/>
                <w:bCs/>
                <w:sz w:val="21"/>
                <w:szCs w:val="21"/>
                <w:lang w:val="en-US"/>
              </w:rPr>
              <w:t>REPORTS TO:</w:t>
            </w:r>
          </w:p>
        </w:tc>
        <w:tc>
          <w:tcPr>
            <w:tcW w:w="6900" w:type="dxa"/>
          </w:tcPr>
          <w:p w14:paraId="1669FDD3" w14:textId="77777777" w:rsidR="006A3C81" w:rsidRPr="0012008F" w:rsidRDefault="00FF5381" w:rsidP="007A7D72">
            <w:pPr>
              <w:rPr>
                <w:rFonts w:ascii="Calibri" w:hAnsi="Calibri" w:cs="Calibri"/>
                <w:bCs/>
                <w:sz w:val="21"/>
                <w:szCs w:val="21"/>
                <w:lang w:val="en-US"/>
              </w:rPr>
            </w:pPr>
            <w:r w:rsidRPr="0012008F">
              <w:rPr>
                <w:rFonts w:ascii="Calibri" w:hAnsi="Calibri" w:cs="Calibri"/>
                <w:bCs/>
                <w:sz w:val="21"/>
                <w:szCs w:val="21"/>
                <w:lang w:val="en-US"/>
              </w:rPr>
              <w:t>Manager, Development and Rehabilitation</w:t>
            </w:r>
          </w:p>
          <w:p w14:paraId="7B3B4ED5" w14:textId="77777777" w:rsidR="00B82EDA" w:rsidRPr="0012008F" w:rsidRDefault="00B82EDA" w:rsidP="007A7D72">
            <w:pPr>
              <w:rPr>
                <w:rFonts w:ascii="Calibri" w:hAnsi="Calibri" w:cs="Calibri"/>
                <w:bCs/>
                <w:sz w:val="21"/>
                <w:szCs w:val="21"/>
                <w:lang w:val="en-US"/>
              </w:rPr>
            </w:pPr>
          </w:p>
        </w:tc>
      </w:tr>
      <w:tr w:rsidR="006A3C81" w:rsidRPr="0012008F" w14:paraId="5A9D8793" w14:textId="77777777" w:rsidTr="00F80828">
        <w:trPr>
          <w:trHeight w:val="360"/>
        </w:trPr>
        <w:tc>
          <w:tcPr>
            <w:tcW w:w="2608" w:type="dxa"/>
          </w:tcPr>
          <w:p w14:paraId="5EF3201A" w14:textId="77777777" w:rsidR="00B82EDA" w:rsidRPr="0012008F" w:rsidRDefault="00B82EDA" w:rsidP="00F80828">
            <w:pPr>
              <w:contextualSpacing/>
              <w:rPr>
                <w:rFonts w:ascii="Calibri" w:hAnsi="Calibri" w:cs="Calibri"/>
                <w:b/>
                <w:bCs/>
                <w:sz w:val="21"/>
                <w:szCs w:val="21"/>
                <w:lang w:val="en-US"/>
              </w:rPr>
            </w:pPr>
          </w:p>
        </w:tc>
        <w:tc>
          <w:tcPr>
            <w:tcW w:w="6900" w:type="dxa"/>
            <w:vAlign w:val="center"/>
          </w:tcPr>
          <w:p w14:paraId="30237072" w14:textId="77777777" w:rsidR="00B82EDA" w:rsidRPr="0012008F" w:rsidRDefault="00B82EDA" w:rsidP="00B82EDA">
            <w:pPr>
              <w:rPr>
                <w:rFonts w:ascii="Calibri" w:eastAsia="Calibri" w:hAnsi="Calibri" w:cs="Calibri"/>
                <w:sz w:val="21"/>
                <w:szCs w:val="21"/>
              </w:rPr>
            </w:pPr>
          </w:p>
        </w:tc>
      </w:tr>
    </w:tbl>
    <w:p w14:paraId="186381AF" w14:textId="77777777" w:rsidR="00764BA8" w:rsidRPr="0012008F" w:rsidRDefault="00764BA8" w:rsidP="00764BA8">
      <w:pPr>
        <w:tabs>
          <w:tab w:val="left" w:pos="-1440"/>
        </w:tabs>
        <w:rPr>
          <w:rFonts w:ascii="Calibri" w:hAnsi="Calibri" w:cs="Calibri"/>
          <w:sz w:val="21"/>
          <w:szCs w:val="21"/>
        </w:rPr>
      </w:pPr>
      <w:r w:rsidRPr="0012008F">
        <w:rPr>
          <w:rFonts w:ascii="Calibri" w:hAnsi="Calibri" w:cs="Calibri"/>
          <w:sz w:val="21"/>
          <w:szCs w:val="21"/>
        </w:rPr>
        <w:t>The Children’s Hospital of Eastern Ontario Research Institute Inc. (“CHEO RI”) is the research arm of the Children’s Hospital of Eastern Ontario – Ottawa Children’s Treatment Centre (“CHEO”) and an affiliated research institute of the University of Ottawa.</w:t>
      </w:r>
    </w:p>
    <w:p w14:paraId="3C72C781" w14:textId="77777777" w:rsidR="00764BA8" w:rsidRPr="0012008F" w:rsidRDefault="00764BA8" w:rsidP="00764BA8">
      <w:pPr>
        <w:tabs>
          <w:tab w:val="left" w:pos="-1440"/>
        </w:tabs>
        <w:rPr>
          <w:rFonts w:ascii="Calibri" w:hAnsi="Calibri" w:cs="Calibri"/>
          <w:sz w:val="21"/>
          <w:szCs w:val="21"/>
        </w:rPr>
      </w:pPr>
    </w:p>
    <w:p w14:paraId="1A5C6ACB" w14:textId="77777777" w:rsidR="00764BA8" w:rsidRPr="0012008F" w:rsidRDefault="00764BA8" w:rsidP="00764BA8">
      <w:pPr>
        <w:tabs>
          <w:tab w:val="left" w:pos="-1440"/>
        </w:tabs>
        <w:rPr>
          <w:rFonts w:ascii="Calibri" w:hAnsi="Calibri" w:cs="Calibri"/>
          <w:sz w:val="21"/>
          <w:szCs w:val="21"/>
        </w:rPr>
      </w:pPr>
      <w:r w:rsidRPr="0012008F">
        <w:rPr>
          <w:rFonts w:ascii="Calibri" w:hAnsi="Calibri" w:cs="Calibri"/>
          <w:sz w:val="21"/>
          <w:szCs w:val="21"/>
        </w:rPr>
        <w:t>We respectfully acknowledge that CHEO RI is located on the unceded, traditional territory of the Algonquin Anishinabek People, who have lived on and cared for this land since time immemorial. We honour their enduring presence and the ways their culture and stewardship have shaped and continue to nurture this land. CHEO RI also recognizes and values the historic and ongoing contributions of all First Nations, Inuit, and Métis peoples.</w:t>
      </w:r>
    </w:p>
    <w:p w14:paraId="6679B9CC" w14:textId="77777777" w:rsidR="00764BA8" w:rsidRPr="0012008F" w:rsidRDefault="00764BA8" w:rsidP="00764BA8">
      <w:pPr>
        <w:tabs>
          <w:tab w:val="left" w:pos="-1440"/>
        </w:tabs>
        <w:rPr>
          <w:rFonts w:ascii="Calibri" w:hAnsi="Calibri" w:cs="Calibri"/>
          <w:sz w:val="21"/>
          <w:szCs w:val="21"/>
        </w:rPr>
      </w:pPr>
    </w:p>
    <w:p w14:paraId="66D9AEF5" w14:textId="77777777" w:rsidR="00764BA8" w:rsidRPr="0012008F" w:rsidRDefault="00764BA8" w:rsidP="00764BA8">
      <w:pPr>
        <w:tabs>
          <w:tab w:val="left" w:pos="-1440"/>
        </w:tabs>
        <w:rPr>
          <w:rFonts w:ascii="Calibri" w:hAnsi="Calibri" w:cs="Calibri"/>
          <w:sz w:val="21"/>
          <w:szCs w:val="21"/>
        </w:rPr>
      </w:pPr>
      <w:r w:rsidRPr="0012008F">
        <w:rPr>
          <w:rFonts w:ascii="Calibri" w:hAnsi="Calibri" w:cs="Calibri"/>
          <w:sz w:val="21"/>
          <w:szCs w:val="21"/>
        </w:rPr>
        <w:t>CHEO is a deeply trusted institution and workplace, widely regarded as a cornerstone of our community. CHEO RI advances this legacy by generating new knowledge and evidence to support CHEO in delivering world</w:t>
      </w:r>
      <w:r w:rsidRPr="0012008F">
        <w:rPr>
          <w:rFonts w:ascii="Calibri" w:hAnsi="Calibri" w:cs="Calibri"/>
          <w:sz w:val="21"/>
          <w:szCs w:val="21"/>
        </w:rPr>
        <w:noBreakHyphen/>
        <w:t>class care to children and youth. Our mission is to connect exceptional talent and innovative technologies to pursue life</w:t>
      </w:r>
      <w:r w:rsidRPr="0012008F">
        <w:rPr>
          <w:rFonts w:ascii="Calibri" w:hAnsi="Calibri" w:cs="Calibri"/>
          <w:sz w:val="21"/>
          <w:szCs w:val="21"/>
        </w:rPr>
        <w:noBreakHyphen/>
        <w:t>changing research for every child, youth, and family in our community and beyond.</w:t>
      </w:r>
    </w:p>
    <w:p w14:paraId="51BDDE75" w14:textId="77777777" w:rsidR="006A3C81" w:rsidRPr="0012008F" w:rsidRDefault="006A3C81" w:rsidP="006A3C81">
      <w:pPr>
        <w:tabs>
          <w:tab w:val="left" w:pos="-1440"/>
        </w:tabs>
        <w:rPr>
          <w:rFonts w:ascii="Calibri" w:hAnsi="Calibri" w:cs="Calibri"/>
          <w:b/>
          <w:bCs/>
          <w:sz w:val="21"/>
          <w:szCs w:val="21"/>
        </w:rPr>
      </w:pPr>
    </w:p>
    <w:p w14:paraId="7C0C1FCB" w14:textId="77777777" w:rsidR="00063798" w:rsidRPr="0012008F" w:rsidRDefault="001365F3" w:rsidP="006A3C81">
      <w:pPr>
        <w:tabs>
          <w:tab w:val="left" w:pos="-1440"/>
        </w:tabs>
        <w:rPr>
          <w:rFonts w:ascii="Calibri" w:hAnsi="Calibri" w:cs="Calibri"/>
          <w:b/>
          <w:bCs/>
          <w:sz w:val="21"/>
          <w:szCs w:val="21"/>
        </w:rPr>
      </w:pPr>
      <w:r w:rsidRPr="0012008F">
        <w:rPr>
          <w:rFonts w:ascii="Calibri" w:hAnsi="Calibri" w:cs="Calibri"/>
          <w:b/>
          <w:bCs/>
          <w:sz w:val="21"/>
          <w:szCs w:val="21"/>
        </w:rPr>
        <w:t xml:space="preserve">CHEO RI has an immediate requirement for a Research </w:t>
      </w:r>
      <w:r w:rsidR="00B917E7" w:rsidRPr="0012008F">
        <w:rPr>
          <w:rFonts w:ascii="Calibri" w:hAnsi="Calibri" w:cs="Calibri"/>
          <w:b/>
          <w:bCs/>
          <w:sz w:val="21"/>
          <w:szCs w:val="21"/>
        </w:rPr>
        <w:t>Assistant.</w:t>
      </w:r>
      <w:r w:rsidR="00063798" w:rsidRPr="0012008F">
        <w:rPr>
          <w:rFonts w:ascii="Calibri" w:hAnsi="Calibri" w:cs="Calibri"/>
          <w:b/>
          <w:bCs/>
          <w:sz w:val="21"/>
          <w:szCs w:val="21"/>
        </w:rPr>
        <w:t xml:space="preserve"> </w:t>
      </w:r>
    </w:p>
    <w:p w14:paraId="782CA129" w14:textId="77777777" w:rsidR="00063798" w:rsidRPr="0012008F" w:rsidRDefault="00063798" w:rsidP="006A3C81">
      <w:pPr>
        <w:tabs>
          <w:tab w:val="left" w:pos="-1440"/>
        </w:tabs>
        <w:rPr>
          <w:rFonts w:ascii="Calibri" w:hAnsi="Calibri" w:cs="Calibri"/>
          <w:b/>
          <w:bCs/>
          <w:sz w:val="21"/>
          <w:szCs w:val="21"/>
        </w:rPr>
      </w:pPr>
    </w:p>
    <w:p w14:paraId="31C714BB" w14:textId="1A846FE1" w:rsidR="00063798" w:rsidRPr="0012008F" w:rsidRDefault="00063798" w:rsidP="002872BD">
      <w:pPr>
        <w:tabs>
          <w:tab w:val="left" w:pos="-1440"/>
        </w:tabs>
        <w:rPr>
          <w:rFonts w:ascii="Calibri" w:hAnsi="Calibri" w:cs="Calibri"/>
          <w:bCs/>
          <w:color w:val="FF0000"/>
          <w:sz w:val="21"/>
          <w:szCs w:val="21"/>
        </w:rPr>
      </w:pPr>
      <w:r w:rsidRPr="0012008F">
        <w:rPr>
          <w:rFonts w:ascii="Calibri" w:hAnsi="Calibri" w:cs="Calibri"/>
          <w:sz w:val="21"/>
          <w:szCs w:val="21"/>
        </w:rPr>
        <w:t>The Clinical Research Assistant will assist the research team in the day-to-day activities involved in the conduct of research including, but not limited to, the creation and maintenance of research files according to study guidelines, the collection, scoring and coding of research information, patient recruitment including screening and obtaining informed consents.</w:t>
      </w:r>
      <w:r w:rsidRPr="0012008F">
        <w:rPr>
          <w:rFonts w:ascii="Calibri" w:hAnsi="Calibri" w:cs="Calibri"/>
          <w:bCs/>
          <w:color w:val="FF0000"/>
          <w:sz w:val="21"/>
          <w:szCs w:val="21"/>
        </w:rPr>
        <w:t xml:space="preserve"> </w:t>
      </w:r>
    </w:p>
    <w:p w14:paraId="3D7322CD" w14:textId="77777777" w:rsidR="003C4019" w:rsidRPr="0012008F" w:rsidRDefault="003C4019" w:rsidP="006A3C81">
      <w:pPr>
        <w:tabs>
          <w:tab w:val="left" w:pos="-1440"/>
        </w:tabs>
        <w:rPr>
          <w:rFonts w:ascii="Calibri" w:hAnsi="Calibri" w:cs="Calibri"/>
          <w:b/>
          <w:bCs/>
          <w:sz w:val="21"/>
          <w:szCs w:val="21"/>
        </w:rPr>
      </w:pPr>
    </w:p>
    <w:p w14:paraId="050AD649" w14:textId="77777777" w:rsidR="006A3C81" w:rsidRPr="0012008F" w:rsidRDefault="006A3C81" w:rsidP="006A3C81">
      <w:pPr>
        <w:tabs>
          <w:tab w:val="left" w:pos="-1440"/>
        </w:tabs>
        <w:rPr>
          <w:rFonts w:ascii="Calibri" w:hAnsi="Calibri" w:cs="Calibri"/>
          <w:b/>
          <w:bCs/>
          <w:sz w:val="21"/>
          <w:szCs w:val="21"/>
        </w:rPr>
      </w:pPr>
      <w:r w:rsidRPr="0012008F">
        <w:rPr>
          <w:rFonts w:ascii="Calibri" w:hAnsi="Calibri" w:cs="Calibri"/>
          <w:b/>
          <w:bCs/>
          <w:sz w:val="21"/>
          <w:szCs w:val="21"/>
        </w:rPr>
        <w:t xml:space="preserve">MAIN RESPONSIBILITIES </w:t>
      </w:r>
    </w:p>
    <w:p w14:paraId="0BCB70C2" w14:textId="77777777" w:rsidR="00393299" w:rsidRPr="0012008F" w:rsidRDefault="00393299" w:rsidP="006A3C81">
      <w:pPr>
        <w:tabs>
          <w:tab w:val="left" w:pos="-1440"/>
        </w:tabs>
        <w:rPr>
          <w:rFonts w:ascii="Calibri" w:hAnsi="Calibri" w:cs="Calibri"/>
          <w:sz w:val="21"/>
          <w:szCs w:val="21"/>
        </w:rPr>
      </w:pPr>
    </w:p>
    <w:p w14:paraId="16B18BD6" w14:textId="77777777" w:rsidR="00063798" w:rsidRPr="0012008F" w:rsidRDefault="001365F3" w:rsidP="008A3A25">
      <w:pPr>
        <w:widowControl w:val="0"/>
        <w:rPr>
          <w:rFonts w:ascii="Calibri" w:hAnsi="Calibri" w:cs="Calibri"/>
          <w:sz w:val="21"/>
          <w:szCs w:val="21"/>
          <w:lang w:val="en-GB"/>
        </w:rPr>
      </w:pPr>
      <w:r w:rsidRPr="0012008F">
        <w:rPr>
          <w:rFonts w:ascii="Calibri" w:hAnsi="Calibri" w:cs="Calibri"/>
          <w:sz w:val="21"/>
          <w:szCs w:val="21"/>
          <w:lang w:val="en-GB"/>
        </w:rPr>
        <w:t xml:space="preserve">Under the general supervision of the </w:t>
      </w:r>
      <w:r w:rsidR="00FF5381" w:rsidRPr="0012008F">
        <w:rPr>
          <w:rFonts w:ascii="Calibri" w:hAnsi="Calibri" w:cs="Calibri"/>
          <w:sz w:val="21"/>
          <w:szCs w:val="21"/>
          <w:lang w:val="en-GB"/>
        </w:rPr>
        <w:t>Manager</w:t>
      </w:r>
      <w:r w:rsidRPr="0012008F">
        <w:rPr>
          <w:rFonts w:ascii="Calibri" w:hAnsi="Calibri" w:cs="Calibri"/>
          <w:sz w:val="21"/>
          <w:szCs w:val="21"/>
          <w:lang w:val="en-GB"/>
        </w:rPr>
        <w:t xml:space="preserve">, </w:t>
      </w:r>
      <w:r w:rsidR="00FF5381" w:rsidRPr="0012008F">
        <w:rPr>
          <w:rFonts w:ascii="Calibri" w:hAnsi="Calibri" w:cs="Calibri"/>
          <w:sz w:val="21"/>
          <w:szCs w:val="21"/>
          <w:lang w:val="en-GB"/>
        </w:rPr>
        <w:t xml:space="preserve">Development and Rehabilitation, </w:t>
      </w:r>
      <w:r w:rsidRPr="0012008F">
        <w:rPr>
          <w:rFonts w:ascii="Calibri" w:hAnsi="Calibri" w:cs="Calibri"/>
          <w:sz w:val="21"/>
          <w:szCs w:val="21"/>
          <w:lang w:val="en-GB"/>
        </w:rPr>
        <w:t xml:space="preserve">the Research </w:t>
      </w:r>
      <w:r w:rsidR="00B917E7" w:rsidRPr="0012008F">
        <w:rPr>
          <w:rFonts w:ascii="Calibri" w:hAnsi="Calibri" w:cs="Calibri"/>
          <w:sz w:val="21"/>
          <w:szCs w:val="21"/>
          <w:lang w:val="en-GB"/>
        </w:rPr>
        <w:t>Assistant</w:t>
      </w:r>
      <w:r w:rsidRPr="0012008F">
        <w:rPr>
          <w:rFonts w:ascii="Calibri" w:hAnsi="Calibri" w:cs="Calibri"/>
          <w:sz w:val="21"/>
          <w:szCs w:val="21"/>
          <w:lang w:val="en-GB"/>
        </w:rPr>
        <w:t xml:space="preserve"> will:</w:t>
      </w:r>
      <w:r w:rsidR="00063798" w:rsidRPr="0012008F">
        <w:rPr>
          <w:rFonts w:ascii="Calibri" w:hAnsi="Calibri" w:cs="Calibri"/>
          <w:sz w:val="21"/>
          <w:szCs w:val="21"/>
          <w:lang w:val="en-GB"/>
        </w:rPr>
        <w:t xml:space="preserve"> </w:t>
      </w:r>
    </w:p>
    <w:p w14:paraId="344E3D8D" w14:textId="77777777" w:rsidR="001365F3" w:rsidRPr="0012008F" w:rsidRDefault="001365F3" w:rsidP="008A3A25">
      <w:pPr>
        <w:widowControl w:val="0"/>
        <w:rPr>
          <w:rFonts w:ascii="Calibri" w:hAnsi="Calibri" w:cs="Calibri"/>
          <w:b/>
          <w:sz w:val="21"/>
          <w:szCs w:val="21"/>
          <w:lang w:val="en-GB"/>
        </w:rPr>
      </w:pPr>
    </w:p>
    <w:p w14:paraId="389C1587" w14:textId="77777777" w:rsidR="00063798" w:rsidRPr="0012008F" w:rsidRDefault="00063798" w:rsidP="00063798">
      <w:pPr>
        <w:pStyle w:val="Default"/>
        <w:numPr>
          <w:ilvl w:val="0"/>
          <w:numId w:val="38"/>
        </w:numPr>
        <w:rPr>
          <w:rFonts w:ascii="Calibri" w:hAnsi="Calibri" w:cs="Calibri"/>
          <w:sz w:val="21"/>
          <w:szCs w:val="21"/>
          <w:lang w:val="en-US"/>
        </w:rPr>
      </w:pPr>
      <w:r w:rsidRPr="0012008F">
        <w:rPr>
          <w:rFonts w:ascii="Calibri" w:hAnsi="Calibri" w:cs="Calibri"/>
          <w:sz w:val="21"/>
          <w:szCs w:val="21"/>
          <w:lang w:val="en-US"/>
        </w:rPr>
        <w:t>Assist with REB and/or grant submissions and updates to those submissions as needed</w:t>
      </w:r>
    </w:p>
    <w:p w14:paraId="56F2A493" w14:textId="77777777" w:rsidR="00063798" w:rsidRPr="0012008F" w:rsidRDefault="00063798" w:rsidP="00FF5381">
      <w:pPr>
        <w:pStyle w:val="Default"/>
        <w:numPr>
          <w:ilvl w:val="0"/>
          <w:numId w:val="38"/>
        </w:numPr>
        <w:rPr>
          <w:rFonts w:ascii="Calibri" w:hAnsi="Calibri" w:cs="Calibri"/>
          <w:sz w:val="21"/>
          <w:szCs w:val="21"/>
          <w:lang w:val="en-US"/>
        </w:rPr>
      </w:pPr>
      <w:r w:rsidRPr="0012008F">
        <w:rPr>
          <w:rFonts w:ascii="Calibri" w:hAnsi="Calibri" w:cs="Calibri"/>
          <w:sz w:val="21"/>
          <w:szCs w:val="21"/>
          <w:lang w:val="en-US"/>
        </w:rPr>
        <w:t>Assist with creation and/or modification of slides for presentations</w:t>
      </w:r>
    </w:p>
    <w:p w14:paraId="35A06EA6" w14:textId="77777777" w:rsidR="00063798" w:rsidRPr="0012008F" w:rsidRDefault="00063798" w:rsidP="00063798">
      <w:pPr>
        <w:numPr>
          <w:ilvl w:val="0"/>
          <w:numId w:val="38"/>
        </w:numPr>
        <w:rPr>
          <w:rFonts w:ascii="Calibri" w:hAnsi="Calibri" w:cs="Calibri"/>
          <w:sz w:val="21"/>
          <w:szCs w:val="21"/>
        </w:rPr>
      </w:pPr>
      <w:r w:rsidRPr="0012008F">
        <w:rPr>
          <w:rFonts w:ascii="Calibri" w:hAnsi="Calibri" w:cs="Calibri"/>
          <w:sz w:val="21"/>
          <w:szCs w:val="21"/>
        </w:rPr>
        <w:t>Be responsible for patient recruitment including screening and obtaining informed consents</w:t>
      </w:r>
    </w:p>
    <w:p w14:paraId="66C1A893" w14:textId="77777777" w:rsidR="00063798" w:rsidRPr="0012008F" w:rsidRDefault="00063798" w:rsidP="00063798">
      <w:pPr>
        <w:numPr>
          <w:ilvl w:val="0"/>
          <w:numId w:val="38"/>
        </w:numPr>
        <w:rPr>
          <w:rFonts w:ascii="Calibri" w:hAnsi="Calibri" w:cs="Calibri"/>
          <w:sz w:val="21"/>
          <w:szCs w:val="21"/>
        </w:rPr>
      </w:pPr>
      <w:r w:rsidRPr="0012008F">
        <w:rPr>
          <w:rFonts w:ascii="Calibri" w:hAnsi="Calibri" w:cs="Calibri"/>
          <w:sz w:val="21"/>
          <w:szCs w:val="21"/>
        </w:rPr>
        <w:t>Be responsible for the creation and maintenance of research files according to study guidelines (Good Clinical Practice Guidelines)</w:t>
      </w:r>
    </w:p>
    <w:p w14:paraId="2E6CFA2D" w14:textId="77777777" w:rsidR="00063798" w:rsidRPr="0012008F" w:rsidRDefault="00063798" w:rsidP="00063798">
      <w:pPr>
        <w:numPr>
          <w:ilvl w:val="0"/>
          <w:numId w:val="38"/>
        </w:numPr>
        <w:rPr>
          <w:rFonts w:ascii="Calibri" w:hAnsi="Calibri" w:cs="Calibri"/>
          <w:sz w:val="21"/>
          <w:szCs w:val="21"/>
        </w:rPr>
      </w:pPr>
      <w:r w:rsidRPr="0012008F">
        <w:rPr>
          <w:rFonts w:ascii="Calibri" w:hAnsi="Calibri" w:cs="Calibri"/>
          <w:sz w:val="21"/>
          <w:szCs w:val="21"/>
        </w:rPr>
        <w:t>Be responsible for keeping an inventory of research measures and relaying information to the ordering agent</w:t>
      </w:r>
    </w:p>
    <w:p w14:paraId="25C663F8" w14:textId="77777777" w:rsidR="00063798" w:rsidRPr="0012008F" w:rsidRDefault="00063798" w:rsidP="00063798">
      <w:pPr>
        <w:numPr>
          <w:ilvl w:val="0"/>
          <w:numId w:val="38"/>
        </w:numPr>
        <w:rPr>
          <w:rFonts w:ascii="Calibri" w:hAnsi="Calibri" w:cs="Calibri"/>
          <w:sz w:val="21"/>
          <w:szCs w:val="21"/>
        </w:rPr>
      </w:pPr>
      <w:r w:rsidRPr="0012008F">
        <w:rPr>
          <w:rFonts w:ascii="Calibri" w:hAnsi="Calibri" w:cs="Calibri"/>
          <w:sz w:val="21"/>
          <w:szCs w:val="21"/>
        </w:rPr>
        <w:t>Be responsible for the collection, scoring, and coding of research information.</w:t>
      </w:r>
    </w:p>
    <w:p w14:paraId="46F5EFD8" w14:textId="77777777" w:rsidR="00063798" w:rsidRPr="0012008F" w:rsidRDefault="00063798" w:rsidP="00063798">
      <w:pPr>
        <w:numPr>
          <w:ilvl w:val="0"/>
          <w:numId w:val="38"/>
        </w:numPr>
        <w:rPr>
          <w:rFonts w:ascii="Calibri" w:hAnsi="Calibri" w:cs="Calibri"/>
          <w:sz w:val="21"/>
          <w:szCs w:val="21"/>
        </w:rPr>
      </w:pPr>
      <w:r w:rsidRPr="0012008F">
        <w:rPr>
          <w:rFonts w:ascii="Calibri" w:hAnsi="Calibri" w:cs="Calibri"/>
          <w:sz w:val="21"/>
          <w:szCs w:val="21"/>
        </w:rPr>
        <w:t>Will assist in the database design and be responsible for the maintenance of the databases and the data dictionary</w:t>
      </w:r>
    </w:p>
    <w:p w14:paraId="63FF07A2" w14:textId="77777777" w:rsidR="00063798" w:rsidRPr="0012008F" w:rsidRDefault="00063798" w:rsidP="00063798">
      <w:pPr>
        <w:numPr>
          <w:ilvl w:val="0"/>
          <w:numId w:val="38"/>
        </w:numPr>
        <w:rPr>
          <w:rFonts w:ascii="Calibri" w:hAnsi="Calibri" w:cs="Calibri"/>
          <w:sz w:val="21"/>
          <w:szCs w:val="21"/>
          <w:u w:val="single"/>
        </w:rPr>
      </w:pPr>
      <w:r w:rsidRPr="0012008F">
        <w:rPr>
          <w:rFonts w:ascii="Calibri" w:hAnsi="Calibri" w:cs="Calibri"/>
          <w:sz w:val="21"/>
          <w:szCs w:val="21"/>
        </w:rPr>
        <w:lastRenderedPageBreak/>
        <w:t>Be responsible for data entry and data integrity</w:t>
      </w:r>
    </w:p>
    <w:p w14:paraId="49D4CDB5" w14:textId="77777777" w:rsidR="00B917E7" w:rsidRPr="0012008F" w:rsidRDefault="00B917E7" w:rsidP="00B917E7">
      <w:pPr>
        <w:numPr>
          <w:ilvl w:val="0"/>
          <w:numId w:val="38"/>
        </w:numPr>
        <w:spacing w:before="17"/>
        <w:rPr>
          <w:rFonts w:ascii="Calibri" w:hAnsi="Calibri" w:cs="Calibri"/>
          <w:sz w:val="21"/>
          <w:szCs w:val="21"/>
        </w:rPr>
      </w:pPr>
      <w:r w:rsidRPr="0012008F">
        <w:rPr>
          <w:rFonts w:ascii="Calibri" w:hAnsi="Calibri" w:cs="Calibri"/>
          <w:sz w:val="21"/>
          <w:szCs w:val="21"/>
        </w:rPr>
        <w:t>Identifying children and their families eligible to be recruited to the study</w:t>
      </w:r>
    </w:p>
    <w:p w14:paraId="03E47C43" w14:textId="77777777" w:rsidR="00B917E7" w:rsidRPr="0012008F" w:rsidRDefault="00B917E7" w:rsidP="00B917E7">
      <w:pPr>
        <w:numPr>
          <w:ilvl w:val="0"/>
          <w:numId w:val="38"/>
        </w:numPr>
        <w:spacing w:before="17"/>
        <w:rPr>
          <w:rFonts w:ascii="Calibri" w:hAnsi="Calibri" w:cs="Calibri"/>
          <w:sz w:val="21"/>
          <w:szCs w:val="21"/>
        </w:rPr>
      </w:pPr>
      <w:r w:rsidRPr="0012008F">
        <w:rPr>
          <w:rFonts w:ascii="Calibri" w:hAnsi="Calibri" w:cs="Calibri"/>
          <w:sz w:val="21"/>
          <w:szCs w:val="21"/>
        </w:rPr>
        <w:t>Conduct baseline interviews</w:t>
      </w:r>
    </w:p>
    <w:p w14:paraId="6F7FD234" w14:textId="77777777" w:rsidR="00B917E7" w:rsidRPr="0012008F" w:rsidRDefault="00B917E7" w:rsidP="00B917E7">
      <w:pPr>
        <w:numPr>
          <w:ilvl w:val="0"/>
          <w:numId w:val="38"/>
        </w:numPr>
        <w:spacing w:before="17"/>
        <w:rPr>
          <w:rFonts w:ascii="Calibri" w:hAnsi="Calibri" w:cs="Calibri"/>
          <w:sz w:val="21"/>
          <w:szCs w:val="21"/>
        </w:rPr>
      </w:pPr>
      <w:r w:rsidRPr="0012008F">
        <w:rPr>
          <w:rFonts w:ascii="Calibri" w:hAnsi="Calibri" w:cs="Calibri"/>
          <w:sz w:val="21"/>
          <w:szCs w:val="21"/>
        </w:rPr>
        <w:t>Collect follow up data</w:t>
      </w:r>
    </w:p>
    <w:p w14:paraId="15B01A1E" w14:textId="77777777" w:rsidR="00B917E7" w:rsidRPr="0012008F" w:rsidRDefault="00B917E7" w:rsidP="00B917E7">
      <w:pPr>
        <w:numPr>
          <w:ilvl w:val="0"/>
          <w:numId w:val="38"/>
        </w:numPr>
        <w:spacing w:before="17"/>
        <w:rPr>
          <w:rFonts w:ascii="Calibri" w:hAnsi="Calibri" w:cs="Calibri"/>
          <w:sz w:val="21"/>
          <w:szCs w:val="21"/>
        </w:rPr>
      </w:pPr>
      <w:r w:rsidRPr="0012008F">
        <w:rPr>
          <w:rFonts w:ascii="Calibri" w:hAnsi="Calibri" w:cs="Calibri"/>
          <w:sz w:val="21"/>
          <w:szCs w:val="21"/>
        </w:rPr>
        <w:t>Create and maintain research and project files</w:t>
      </w:r>
    </w:p>
    <w:p w14:paraId="1FE6A2E1" w14:textId="77777777" w:rsidR="00B917E7" w:rsidRPr="0012008F" w:rsidRDefault="00063798" w:rsidP="00B917E7">
      <w:pPr>
        <w:numPr>
          <w:ilvl w:val="0"/>
          <w:numId w:val="38"/>
        </w:numPr>
        <w:spacing w:before="17"/>
        <w:rPr>
          <w:rFonts w:ascii="Calibri" w:hAnsi="Calibri" w:cs="Calibri"/>
          <w:sz w:val="21"/>
          <w:szCs w:val="21"/>
        </w:rPr>
      </w:pPr>
      <w:r w:rsidRPr="0012008F">
        <w:rPr>
          <w:rFonts w:ascii="Calibri" w:hAnsi="Calibri" w:cs="Calibri"/>
          <w:sz w:val="21"/>
          <w:szCs w:val="21"/>
        </w:rPr>
        <w:t>Be r</w:t>
      </w:r>
      <w:r w:rsidR="00B917E7" w:rsidRPr="0012008F">
        <w:rPr>
          <w:rFonts w:ascii="Calibri" w:hAnsi="Calibri" w:cs="Calibri"/>
          <w:sz w:val="21"/>
          <w:szCs w:val="21"/>
        </w:rPr>
        <w:t>esponsible for the collection, scoring, and coding of research information</w:t>
      </w:r>
    </w:p>
    <w:p w14:paraId="6E034B22" w14:textId="77777777" w:rsidR="00FF5381" w:rsidRPr="0012008F" w:rsidRDefault="00FF5381" w:rsidP="00B917E7">
      <w:pPr>
        <w:numPr>
          <w:ilvl w:val="0"/>
          <w:numId w:val="38"/>
        </w:numPr>
        <w:spacing w:before="17"/>
        <w:rPr>
          <w:rFonts w:ascii="Calibri" w:hAnsi="Calibri" w:cs="Calibri"/>
          <w:sz w:val="21"/>
          <w:szCs w:val="21"/>
        </w:rPr>
      </w:pPr>
      <w:r w:rsidRPr="0012008F">
        <w:rPr>
          <w:rFonts w:ascii="Calibri" w:hAnsi="Calibri" w:cs="Calibri"/>
          <w:sz w:val="21"/>
          <w:szCs w:val="21"/>
          <w:lang w:val="en-US"/>
        </w:rPr>
        <w:t>Assist as needed with other administrative duties related to ongoing research</w:t>
      </w:r>
      <w:r w:rsidRPr="0012008F">
        <w:rPr>
          <w:rFonts w:ascii="Calibri" w:hAnsi="Calibri" w:cs="Calibri"/>
          <w:sz w:val="21"/>
          <w:szCs w:val="21"/>
        </w:rPr>
        <w:t xml:space="preserve"> </w:t>
      </w:r>
    </w:p>
    <w:p w14:paraId="77B31443" w14:textId="090A02DE" w:rsidR="00287600" w:rsidRPr="0012008F" w:rsidRDefault="00287600" w:rsidP="00B917E7">
      <w:pPr>
        <w:numPr>
          <w:ilvl w:val="0"/>
          <w:numId w:val="38"/>
        </w:numPr>
        <w:spacing w:before="17"/>
        <w:rPr>
          <w:rFonts w:ascii="Calibri" w:hAnsi="Calibri" w:cs="Calibri"/>
          <w:sz w:val="21"/>
          <w:szCs w:val="21"/>
        </w:rPr>
      </w:pPr>
      <w:r w:rsidRPr="0012008F">
        <w:rPr>
          <w:rFonts w:ascii="Calibri" w:hAnsi="Calibri" w:cs="Calibri"/>
          <w:sz w:val="21"/>
          <w:szCs w:val="21"/>
        </w:rPr>
        <w:t xml:space="preserve">Assist as needed with data analysis </w:t>
      </w:r>
    </w:p>
    <w:p w14:paraId="0F663670" w14:textId="77777777" w:rsidR="00B917E7" w:rsidRPr="0012008F" w:rsidRDefault="00B917E7" w:rsidP="00B917E7">
      <w:pPr>
        <w:numPr>
          <w:ilvl w:val="0"/>
          <w:numId w:val="38"/>
        </w:numPr>
        <w:spacing w:before="17"/>
        <w:rPr>
          <w:rFonts w:ascii="Calibri" w:hAnsi="Calibri" w:cs="Calibri"/>
          <w:sz w:val="21"/>
          <w:szCs w:val="21"/>
        </w:rPr>
      </w:pPr>
      <w:r w:rsidRPr="0012008F">
        <w:rPr>
          <w:rFonts w:ascii="Calibri" w:hAnsi="Calibri" w:cs="Calibri"/>
          <w:sz w:val="21"/>
          <w:szCs w:val="21"/>
        </w:rPr>
        <w:t>Perform work in accordance with the provisions of the Occupational Health and Safety Act and Regulations and all CHEO corporate/departmental policies and procedures related to Occupational Health and Safety</w:t>
      </w:r>
    </w:p>
    <w:p w14:paraId="5F432D7E" w14:textId="77777777" w:rsidR="00B917E7" w:rsidRPr="0012008F" w:rsidRDefault="00B917E7" w:rsidP="00B917E7">
      <w:pPr>
        <w:numPr>
          <w:ilvl w:val="0"/>
          <w:numId w:val="38"/>
        </w:numPr>
        <w:spacing w:before="17"/>
        <w:rPr>
          <w:rFonts w:ascii="Calibri" w:hAnsi="Calibri" w:cs="Calibri"/>
          <w:sz w:val="21"/>
          <w:szCs w:val="21"/>
        </w:rPr>
      </w:pPr>
      <w:r w:rsidRPr="0012008F">
        <w:rPr>
          <w:rFonts w:ascii="Calibri" w:hAnsi="Calibri" w:cs="Calibri"/>
          <w:sz w:val="21"/>
          <w:szCs w:val="21"/>
        </w:rPr>
        <w:t>Perform other related duties as assigned by supervisor</w:t>
      </w:r>
    </w:p>
    <w:p w14:paraId="2621D1A5" w14:textId="77777777" w:rsidR="00B917E7" w:rsidRPr="0012008F" w:rsidRDefault="00B917E7" w:rsidP="006A3C81">
      <w:pPr>
        <w:rPr>
          <w:rFonts w:ascii="Calibri" w:hAnsi="Calibri" w:cs="Calibri"/>
          <w:b/>
          <w:bCs/>
          <w:sz w:val="21"/>
          <w:szCs w:val="21"/>
        </w:rPr>
      </w:pPr>
    </w:p>
    <w:p w14:paraId="7A7462BB" w14:textId="77777777" w:rsidR="006A3C81" w:rsidRPr="0012008F" w:rsidRDefault="006A3C81" w:rsidP="006A3C81">
      <w:pPr>
        <w:rPr>
          <w:rFonts w:ascii="Calibri" w:hAnsi="Calibri" w:cs="Calibri"/>
          <w:b/>
          <w:bCs/>
          <w:sz w:val="21"/>
          <w:szCs w:val="21"/>
        </w:rPr>
      </w:pPr>
      <w:r w:rsidRPr="0012008F">
        <w:rPr>
          <w:rFonts w:ascii="Calibri" w:hAnsi="Calibri" w:cs="Calibri"/>
          <w:b/>
          <w:bCs/>
          <w:sz w:val="21"/>
          <w:szCs w:val="21"/>
        </w:rPr>
        <w:t>QUALIFICATIONS</w:t>
      </w:r>
      <w:r w:rsidR="00DD4B75" w:rsidRPr="0012008F">
        <w:rPr>
          <w:rFonts w:ascii="Calibri" w:hAnsi="Calibri" w:cs="Calibri"/>
          <w:b/>
          <w:bCs/>
          <w:sz w:val="21"/>
          <w:szCs w:val="21"/>
        </w:rPr>
        <w:t>, SKILL AND ABILITIES</w:t>
      </w:r>
      <w:r w:rsidR="00063798" w:rsidRPr="0012008F">
        <w:rPr>
          <w:rFonts w:ascii="Calibri" w:hAnsi="Calibri" w:cs="Calibri"/>
          <w:b/>
          <w:bCs/>
          <w:sz w:val="21"/>
          <w:szCs w:val="21"/>
        </w:rPr>
        <w:t xml:space="preserve"> </w:t>
      </w:r>
    </w:p>
    <w:p w14:paraId="5DFC9E30" w14:textId="77777777" w:rsidR="006A3C81" w:rsidRPr="0012008F" w:rsidRDefault="006A3C81" w:rsidP="006A3C81">
      <w:pPr>
        <w:ind w:firstLine="357"/>
        <w:rPr>
          <w:rFonts w:ascii="Calibri" w:hAnsi="Calibri" w:cs="Calibri"/>
          <w:b/>
          <w:bCs/>
          <w:sz w:val="21"/>
          <w:szCs w:val="21"/>
        </w:rPr>
      </w:pPr>
    </w:p>
    <w:p w14:paraId="3F4D73D3" w14:textId="3C20AA6E" w:rsidR="00B917E7" w:rsidRPr="0012008F" w:rsidRDefault="00B917E7" w:rsidP="00FF5381">
      <w:pPr>
        <w:numPr>
          <w:ilvl w:val="0"/>
          <w:numId w:val="39"/>
        </w:numPr>
        <w:spacing w:before="17"/>
        <w:rPr>
          <w:rFonts w:ascii="Calibri" w:hAnsi="Calibri" w:cs="Calibri"/>
          <w:sz w:val="21"/>
          <w:szCs w:val="21"/>
        </w:rPr>
      </w:pPr>
      <w:r w:rsidRPr="0012008F">
        <w:rPr>
          <w:rFonts w:ascii="Calibri" w:hAnsi="Calibri" w:cs="Calibri"/>
          <w:sz w:val="21"/>
          <w:szCs w:val="21"/>
        </w:rPr>
        <w:t xml:space="preserve">University undergraduate degree in a </w:t>
      </w:r>
      <w:r w:rsidR="00764BA8" w:rsidRPr="0012008F">
        <w:rPr>
          <w:rFonts w:ascii="Calibri" w:hAnsi="Calibri" w:cs="Calibri"/>
          <w:sz w:val="21"/>
          <w:szCs w:val="21"/>
        </w:rPr>
        <w:t>health-related</w:t>
      </w:r>
      <w:r w:rsidRPr="0012008F">
        <w:rPr>
          <w:rFonts w:ascii="Calibri" w:hAnsi="Calibri" w:cs="Calibri"/>
          <w:sz w:val="21"/>
          <w:szCs w:val="21"/>
        </w:rPr>
        <w:t xml:space="preserve"> field</w:t>
      </w:r>
      <w:r w:rsidR="00FF5381" w:rsidRPr="0012008F">
        <w:rPr>
          <w:rFonts w:ascii="Calibri" w:hAnsi="Calibri" w:cs="Calibri"/>
          <w:sz w:val="21"/>
          <w:szCs w:val="21"/>
        </w:rPr>
        <w:t xml:space="preserve"> such as Bachelor of Science or Social Science Degree, preferably in psychology, neuroscience, or related field</w:t>
      </w:r>
      <w:r w:rsidR="00764BA8" w:rsidRPr="0012008F">
        <w:rPr>
          <w:rFonts w:ascii="Calibri" w:hAnsi="Calibri" w:cs="Calibri"/>
          <w:sz w:val="21"/>
          <w:szCs w:val="21"/>
        </w:rPr>
        <w:t xml:space="preserve"> </w:t>
      </w:r>
      <w:r w:rsidRPr="0012008F">
        <w:rPr>
          <w:rFonts w:ascii="Calibri" w:hAnsi="Calibri" w:cs="Calibri"/>
          <w:sz w:val="21"/>
          <w:szCs w:val="21"/>
        </w:rPr>
        <w:t>(Essential)</w:t>
      </w:r>
    </w:p>
    <w:p w14:paraId="19613E12" w14:textId="5823025A" w:rsidR="00B917E7" w:rsidRPr="0012008F" w:rsidRDefault="00B917E7" w:rsidP="00FF5381">
      <w:pPr>
        <w:numPr>
          <w:ilvl w:val="0"/>
          <w:numId w:val="39"/>
        </w:numPr>
        <w:spacing w:before="17"/>
        <w:rPr>
          <w:rFonts w:ascii="Calibri" w:hAnsi="Calibri" w:cs="Calibri"/>
          <w:sz w:val="21"/>
          <w:szCs w:val="21"/>
        </w:rPr>
      </w:pPr>
      <w:r w:rsidRPr="0012008F">
        <w:rPr>
          <w:rFonts w:ascii="Calibri" w:hAnsi="Calibri" w:cs="Calibri"/>
          <w:sz w:val="21"/>
          <w:szCs w:val="21"/>
        </w:rPr>
        <w:t xml:space="preserve">Minimum 1 year of </w:t>
      </w:r>
      <w:r w:rsidR="00FF5381" w:rsidRPr="0012008F">
        <w:rPr>
          <w:rFonts w:ascii="Calibri" w:hAnsi="Calibri" w:cs="Calibri"/>
          <w:sz w:val="21"/>
          <w:szCs w:val="21"/>
        </w:rPr>
        <w:t xml:space="preserve">clinical </w:t>
      </w:r>
      <w:r w:rsidRPr="0012008F">
        <w:rPr>
          <w:rFonts w:ascii="Calibri" w:hAnsi="Calibri" w:cs="Calibri"/>
          <w:sz w:val="21"/>
          <w:szCs w:val="21"/>
        </w:rPr>
        <w:t>research experience</w:t>
      </w:r>
      <w:r w:rsidR="00764BA8" w:rsidRPr="0012008F">
        <w:rPr>
          <w:rFonts w:ascii="Calibri" w:hAnsi="Calibri" w:cs="Calibri"/>
          <w:sz w:val="21"/>
          <w:szCs w:val="21"/>
        </w:rPr>
        <w:t xml:space="preserve"> </w:t>
      </w:r>
      <w:r w:rsidRPr="0012008F">
        <w:rPr>
          <w:rFonts w:ascii="Calibri" w:hAnsi="Calibri" w:cs="Calibri"/>
          <w:sz w:val="21"/>
          <w:szCs w:val="21"/>
        </w:rPr>
        <w:t>(</w:t>
      </w:r>
      <w:r w:rsidR="00FF5381" w:rsidRPr="0012008F">
        <w:rPr>
          <w:rFonts w:ascii="Calibri" w:hAnsi="Calibri" w:cs="Calibri"/>
          <w:sz w:val="21"/>
          <w:szCs w:val="21"/>
        </w:rPr>
        <w:t>Preferred</w:t>
      </w:r>
      <w:r w:rsidRPr="0012008F">
        <w:rPr>
          <w:rFonts w:ascii="Calibri" w:hAnsi="Calibri" w:cs="Calibri"/>
          <w:sz w:val="21"/>
          <w:szCs w:val="21"/>
        </w:rPr>
        <w:t xml:space="preserve">) </w:t>
      </w:r>
    </w:p>
    <w:p w14:paraId="4296F8E7" w14:textId="50ADC5F2" w:rsidR="00B917E7" w:rsidRPr="0012008F" w:rsidRDefault="00B917E7" w:rsidP="00B917E7">
      <w:pPr>
        <w:numPr>
          <w:ilvl w:val="0"/>
          <w:numId w:val="39"/>
        </w:numPr>
        <w:spacing w:before="17"/>
        <w:rPr>
          <w:rFonts w:ascii="Calibri" w:hAnsi="Calibri" w:cs="Calibri"/>
          <w:sz w:val="21"/>
          <w:szCs w:val="21"/>
        </w:rPr>
      </w:pPr>
      <w:r w:rsidRPr="0012008F">
        <w:rPr>
          <w:rFonts w:ascii="Calibri" w:hAnsi="Calibri" w:cs="Calibri"/>
          <w:sz w:val="21"/>
          <w:szCs w:val="21"/>
        </w:rPr>
        <w:t>Understanding of research design, procedures, guidelines and standards governing clinical research including Personal Health Information Protection Act</w:t>
      </w:r>
      <w:r w:rsidR="00764BA8" w:rsidRPr="0012008F">
        <w:rPr>
          <w:rFonts w:ascii="Calibri" w:hAnsi="Calibri" w:cs="Calibri"/>
          <w:sz w:val="21"/>
          <w:szCs w:val="21"/>
        </w:rPr>
        <w:t xml:space="preserve"> </w:t>
      </w:r>
      <w:r w:rsidRPr="0012008F">
        <w:rPr>
          <w:rFonts w:ascii="Calibri" w:hAnsi="Calibri" w:cs="Calibri"/>
          <w:sz w:val="21"/>
          <w:szCs w:val="21"/>
        </w:rPr>
        <w:t>(Essential)</w:t>
      </w:r>
    </w:p>
    <w:p w14:paraId="34D790E2" w14:textId="64888CA7" w:rsidR="00B917E7" w:rsidRPr="0012008F" w:rsidRDefault="00B917E7" w:rsidP="00B917E7">
      <w:pPr>
        <w:numPr>
          <w:ilvl w:val="0"/>
          <w:numId w:val="39"/>
        </w:numPr>
        <w:spacing w:before="17"/>
        <w:rPr>
          <w:rFonts w:ascii="Calibri" w:hAnsi="Calibri" w:cs="Calibri"/>
          <w:sz w:val="21"/>
          <w:szCs w:val="21"/>
        </w:rPr>
      </w:pPr>
      <w:r w:rsidRPr="0012008F">
        <w:rPr>
          <w:rFonts w:ascii="Calibri" w:hAnsi="Calibri" w:cs="Calibri"/>
          <w:sz w:val="21"/>
          <w:szCs w:val="21"/>
        </w:rPr>
        <w:t xml:space="preserve">Data management experience </w:t>
      </w:r>
      <w:r w:rsidR="00A00CC2" w:rsidRPr="0012008F">
        <w:rPr>
          <w:rFonts w:ascii="Calibri" w:hAnsi="Calibri" w:cs="Calibri"/>
          <w:sz w:val="21"/>
          <w:szCs w:val="21"/>
        </w:rPr>
        <w:t>(REDCap)</w:t>
      </w:r>
      <w:r w:rsidR="00764BA8" w:rsidRPr="0012008F">
        <w:rPr>
          <w:rFonts w:ascii="Calibri" w:hAnsi="Calibri" w:cs="Calibri"/>
          <w:sz w:val="21"/>
          <w:szCs w:val="21"/>
        </w:rPr>
        <w:t xml:space="preserve"> </w:t>
      </w:r>
      <w:r w:rsidRPr="0012008F">
        <w:rPr>
          <w:rFonts w:ascii="Calibri" w:hAnsi="Calibri" w:cs="Calibri"/>
          <w:sz w:val="21"/>
          <w:szCs w:val="21"/>
        </w:rPr>
        <w:t>(</w:t>
      </w:r>
      <w:r w:rsidR="00A00CC2" w:rsidRPr="0012008F">
        <w:rPr>
          <w:rFonts w:ascii="Calibri" w:hAnsi="Calibri" w:cs="Calibri"/>
          <w:sz w:val="21"/>
          <w:szCs w:val="21"/>
        </w:rPr>
        <w:t>Preferred</w:t>
      </w:r>
      <w:r w:rsidRPr="0012008F">
        <w:rPr>
          <w:rFonts w:ascii="Calibri" w:hAnsi="Calibri" w:cs="Calibri"/>
          <w:sz w:val="21"/>
          <w:szCs w:val="21"/>
        </w:rPr>
        <w:t>)</w:t>
      </w:r>
    </w:p>
    <w:p w14:paraId="4CDDF535" w14:textId="3A3B11F9" w:rsidR="00B917E7" w:rsidRPr="0012008F" w:rsidRDefault="00B917E7" w:rsidP="00B917E7">
      <w:pPr>
        <w:numPr>
          <w:ilvl w:val="0"/>
          <w:numId w:val="39"/>
        </w:numPr>
        <w:spacing w:before="17"/>
        <w:rPr>
          <w:rFonts w:ascii="Calibri" w:hAnsi="Calibri" w:cs="Calibri"/>
          <w:sz w:val="21"/>
          <w:szCs w:val="21"/>
        </w:rPr>
      </w:pPr>
      <w:r w:rsidRPr="0012008F">
        <w:rPr>
          <w:rFonts w:ascii="Calibri" w:hAnsi="Calibri" w:cs="Calibri"/>
          <w:sz w:val="21"/>
          <w:szCs w:val="21"/>
        </w:rPr>
        <w:t>Proficiency in computer skills (Microsoft Office)</w:t>
      </w:r>
      <w:r w:rsidR="00764BA8" w:rsidRPr="0012008F">
        <w:rPr>
          <w:rFonts w:ascii="Calibri" w:hAnsi="Calibri" w:cs="Calibri"/>
          <w:sz w:val="21"/>
          <w:szCs w:val="21"/>
        </w:rPr>
        <w:t xml:space="preserve"> </w:t>
      </w:r>
      <w:r w:rsidRPr="0012008F">
        <w:rPr>
          <w:rFonts w:ascii="Calibri" w:hAnsi="Calibri" w:cs="Calibri"/>
          <w:sz w:val="21"/>
          <w:szCs w:val="21"/>
        </w:rPr>
        <w:t>(Essential)</w:t>
      </w:r>
    </w:p>
    <w:p w14:paraId="7A14DA8D" w14:textId="28F0DA4E" w:rsidR="00B917E7" w:rsidRPr="0012008F" w:rsidRDefault="00B917E7" w:rsidP="00B917E7">
      <w:pPr>
        <w:numPr>
          <w:ilvl w:val="0"/>
          <w:numId w:val="39"/>
        </w:numPr>
        <w:spacing w:before="17"/>
        <w:rPr>
          <w:rFonts w:ascii="Calibri" w:hAnsi="Calibri" w:cs="Calibri"/>
          <w:sz w:val="21"/>
          <w:szCs w:val="21"/>
        </w:rPr>
      </w:pPr>
      <w:r w:rsidRPr="0012008F">
        <w:rPr>
          <w:rFonts w:ascii="Calibri" w:hAnsi="Calibri" w:cs="Calibri"/>
          <w:sz w:val="21"/>
          <w:szCs w:val="21"/>
        </w:rPr>
        <w:t>Excellent communication (verbal and written), interpersonal and organizational skills</w:t>
      </w:r>
      <w:r w:rsidR="00764BA8" w:rsidRPr="0012008F">
        <w:rPr>
          <w:rFonts w:ascii="Calibri" w:hAnsi="Calibri" w:cs="Calibri"/>
          <w:sz w:val="21"/>
          <w:szCs w:val="21"/>
        </w:rPr>
        <w:t xml:space="preserve"> </w:t>
      </w:r>
      <w:r w:rsidRPr="0012008F">
        <w:rPr>
          <w:rFonts w:ascii="Calibri" w:hAnsi="Calibri" w:cs="Calibri"/>
          <w:sz w:val="21"/>
          <w:szCs w:val="21"/>
        </w:rPr>
        <w:t>(Essential)</w:t>
      </w:r>
    </w:p>
    <w:p w14:paraId="0D114D6F" w14:textId="6D29850D" w:rsidR="00B917E7" w:rsidRPr="0012008F" w:rsidRDefault="00B917E7" w:rsidP="00B917E7">
      <w:pPr>
        <w:numPr>
          <w:ilvl w:val="0"/>
          <w:numId w:val="39"/>
        </w:numPr>
        <w:spacing w:before="17"/>
        <w:rPr>
          <w:rFonts w:ascii="Calibri" w:hAnsi="Calibri" w:cs="Calibri"/>
          <w:sz w:val="21"/>
          <w:szCs w:val="21"/>
        </w:rPr>
      </w:pPr>
      <w:r w:rsidRPr="0012008F">
        <w:rPr>
          <w:rFonts w:ascii="Calibri" w:hAnsi="Calibri" w:cs="Calibri"/>
          <w:sz w:val="21"/>
          <w:szCs w:val="21"/>
        </w:rPr>
        <w:t>Demonstrated collegiality, professionalism and team skills</w:t>
      </w:r>
      <w:r w:rsidR="00764BA8" w:rsidRPr="0012008F">
        <w:rPr>
          <w:rFonts w:ascii="Calibri" w:hAnsi="Calibri" w:cs="Calibri"/>
          <w:sz w:val="21"/>
          <w:szCs w:val="21"/>
        </w:rPr>
        <w:t xml:space="preserve"> </w:t>
      </w:r>
      <w:r w:rsidRPr="0012008F">
        <w:rPr>
          <w:rFonts w:ascii="Calibri" w:hAnsi="Calibri" w:cs="Calibri"/>
          <w:sz w:val="21"/>
          <w:szCs w:val="21"/>
        </w:rPr>
        <w:t>(Essential)</w:t>
      </w:r>
    </w:p>
    <w:p w14:paraId="6BD458B0" w14:textId="55F6DFA0" w:rsidR="00B917E7" w:rsidRPr="0012008F" w:rsidRDefault="00B917E7" w:rsidP="00B917E7">
      <w:pPr>
        <w:numPr>
          <w:ilvl w:val="0"/>
          <w:numId w:val="39"/>
        </w:numPr>
        <w:spacing w:before="17"/>
        <w:rPr>
          <w:rFonts w:ascii="Calibri" w:hAnsi="Calibri" w:cs="Calibri"/>
          <w:sz w:val="21"/>
          <w:szCs w:val="21"/>
        </w:rPr>
      </w:pPr>
      <w:r w:rsidRPr="0012008F">
        <w:rPr>
          <w:rFonts w:ascii="Calibri" w:hAnsi="Calibri" w:cs="Calibri"/>
          <w:sz w:val="21"/>
          <w:szCs w:val="21"/>
        </w:rPr>
        <w:t>Demonstrated initiative, flexibility, and ability to wo</w:t>
      </w:r>
      <w:r w:rsidR="003C4019" w:rsidRPr="0012008F">
        <w:rPr>
          <w:rFonts w:ascii="Calibri" w:hAnsi="Calibri" w:cs="Calibri"/>
          <w:sz w:val="21"/>
          <w:szCs w:val="21"/>
        </w:rPr>
        <w:t>rk independently</w:t>
      </w:r>
      <w:r w:rsidR="00764BA8" w:rsidRPr="0012008F">
        <w:rPr>
          <w:rFonts w:ascii="Calibri" w:hAnsi="Calibri" w:cs="Calibri"/>
          <w:sz w:val="21"/>
          <w:szCs w:val="21"/>
        </w:rPr>
        <w:t xml:space="preserve"> </w:t>
      </w:r>
      <w:r w:rsidR="003C4019" w:rsidRPr="0012008F">
        <w:rPr>
          <w:rFonts w:ascii="Calibri" w:hAnsi="Calibri" w:cs="Calibri"/>
          <w:sz w:val="21"/>
          <w:szCs w:val="21"/>
        </w:rPr>
        <w:t>(Essential)</w:t>
      </w:r>
    </w:p>
    <w:p w14:paraId="4C5B4F13" w14:textId="54A7E267" w:rsidR="00A00CC2" w:rsidRPr="0012008F" w:rsidRDefault="00A00CC2" w:rsidP="00B917E7">
      <w:pPr>
        <w:numPr>
          <w:ilvl w:val="0"/>
          <w:numId w:val="39"/>
        </w:numPr>
        <w:spacing w:before="17"/>
        <w:rPr>
          <w:rFonts w:ascii="Calibri" w:hAnsi="Calibri" w:cs="Calibri"/>
          <w:sz w:val="21"/>
          <w:szCs w:val="21"/>
        </w:rPr>
      </w:pPr>
      <w:r w:rsidRPr="0012008F">
        <w:rPr>
          <w:rFonts w:ascii="Calibri" w:hAnsi="Calibri" w:cs="Calibri"/>
          <w:sz w:val="21"/>
          <w:szCs w:val="21"/>
        </w:rPr>
        <w:t>GCP, TPCS-2, certifications</w:t>
      </w:r>
      <w:r w:rsidR="00764BA8" w:rsidRPr="0012008F">
        <w:rPr>
          <w:rFonts w:ascii="Calibri" w:hAnsi="Calibri" w:cs="Calibri"/>
          <w:sz w:val="21"/>
          <w:szCs w:val="21"/>
        </w:rPr>
        <w:t xml:space="preserve"> </w:t>
      </w:r>
      <w:r w:rsidRPr="0012008F">
        <w:rPr>
          <w:rFonts w:ascii="Calibri" w:hAnsi="Calibri" w:cs="Calibri"/>
          <w:sz w:val="21"/>
          <w:szCs w:val="21"/>
        </w:rPr>
        <w:t>(Preferred)</w:t>
      </w:r>
    </w:p>
    <w:p w14:paraId="65F55E8C" w14:textId="4C370CB6" w:rsidR="007C2C3F" w:rsidRPr="0012008F" w:rsidRDefault="007C2C3F" w:rsidP="00B917E7">
      <w:pPr>
        <w:numPr>
          <w:ilvl w:val="0"/>
          <w:numId w:val="39"/>
        </w:numPr>
        <w:spacing w:before="17"/>
        <w:rPr>
          <w:rFonts w:ascii="Calibri" w:hAnsi="Calibri" w:cs="Calibri"/>
          <w:sz w:val="21"/>
          <w:szCs w:val="21"/>
        </w:rPr>
      </w:pPr>
      <w:r w:rsidRPr="0012008F">
        <w:rPr>
          <w:rFonts w:ascii="Calibri" w:hAnsi="Calibri" w:cs="Calibri"/>
          <w:sz w:val="21"/>
          <w:szCs w:val="21"/>
        </w:rPr>
        <w:t>Bilingualism (English/French)</w:t>
      </w:r>
      <w:r w:rsidR="00764BA8" w:rsidRPr="0012008F">
        <w:rPr>
          <w:rFonts w:ascii="Calibri" w:hAnsi="Calibri" w:cs="Calibri"/>
          <w:sz w:val="21"/>
          <w:szCs w:val="21"/>
        </w:rPr>
        <w:t xml:space="preserve"> </w:t>
      </w:r>
      <w:r w:rsidRPr="0012008F">
        <w:rPr>
          <w:rFonts w:ascii="Calibri" w:hAnsi="Calibri" w:cs="Calibri"/>
          <w:sz w:val="21"/>
          <w:szCs w:val="21"/>
        </w:rPr>
        <w:t>(Preferred)</w:t>
      </w:r>
    </w:p>
    <w:p w14:paraId="1139081D" w14:textId="77777777" w:rsidR="006A3C81" w:rsidRPr="0012008F" w:rsidRDefault="006A3C81" w:rsidP="006A3C81">
      <w:pPr>
        <w:pStyle w:val="BodyText"/>
        <w:tabs>
          <w:tab w:val="left" w:pos="2160"/>
        </w:tabs>
        <w:jc w:val="both"/>
        <w:rPr>
          <w:rFonts w:ascii="Calibri" w:hAnsi="Calibri" w:cs="Calibri"/>
          <w:b/>
          <w:bCs/>
          <w:sz w:val="21"/>
          <w:szCs w:val="21"/>
        </w:rPr>
      </w:pPr>
    </w:p>
    <w:p w14:paraId="53F8FF8D" w14:textId="77777777" w:rsidR="006A3C81" w:rsidRPr="0012008F" w:rsidRDefault="006A3C81" w:rsidP="006A3C81">
      <w:pPr>
        <w:pStyle w:val="BodyText"/>
        <w:tabs>
          <w:tab w:val="left" w:pos="2160"/>
        </w:tabs>
        <w:jc w:val="both"/>
        <w:rPr>
          <w:rFonts w:ascii="Calibri" w:hAnsi="Calibri" w:cs="Calibri"/>
          <w:b/>
          <w:bCs/>
          <w:sz w:val="21"/>
          <w:szCs w:val="21"/>
        </w:rPr>
      </w:pPr>
      <w:r w:rsidRPr="0012008F">
        <w:rPr>
          <w:rFonts w:ascii="Calibri" w:hAnsi="Calibri" w:cs="Calibri"/>
          <w:b/>
          <w:bCs/>
          <w:sz w:val="21"/>
          <w:szCs w:val="21"/>
        </w:rPr>
        <w:t>WORKING CONDITIONS</w:t>
      </w:r>
      <w:r w:rsidR="003C4019" w:rsidRPr="0012008F">
        <w:rPr>
          <w:rFonts w:ascii="Calibri" w:hAnsi="Calibri" w:cs="Calibri"/>
          <w:b/>
          <w:bCs/>
          <w:sz w:val="21"/>
          <w:szCs w:val="21"/>
        </w:rPr>
        <w:t xml:space="preserve"> </w:t>
      </w:r>
    </w:p>
    <w:p w14:paraId="127094D9" w14:textId="77777777" w:rsidR="00B65CD1" w:rsidRPr="0012008F" w:rsidRDefault="00B65CD1" w:rsidP="006A3C81">
      <w:pPr>
        <w:pStyle w:val="BodyText"/>
        <w:tabs>
          <w:tab w:val="left" w:pos="2160"/>
        </w:tabs>
        <w:jc w:val="both"/>
        <w:rPr>
          <w:rFonts w:ascii="Calibri" w:hAnsi="Calibri" w:cs="Calibri"/>
          <w:b/>
          <w:bCs/>
          <w:sz w:val="21"/>
          <w:szCs w:val="21"/>
        </w:rPr>
      </w:pPr>
    </w:p>
    <w:p w14:paraId="040B0D65" w14:textId="77777777" w:rsidR="007A7D72" w:rsidRPr="0012008F" w:rsidRDefault="00D22F3C" w:rsidP="000802F4">
      <w:pPr>
        <w:pStyle w:val="BodyText"/>
        <w:numPr>
          <w:ilvl w:val="0"/>
          <w:numId w:val="29"/>
        </w:numPr>
        <w:tabs>
          <w:tab w:val="clear" w:pos="1080"/>
          <w:tab w:val="num" w:pos="360"/>
          <w:tab w:val="left" w:pos="2160"/>
        </w:tabs>
        <w:ind w:left="360"/>
        <w:rPr>
          <w:rFonts w:ascii="Calibri" w:hAnsi="Calibri" w:cs="Calibri"/>
          <w:sz w:val="21"/>
          <w:szCs w:val="21"/>
        </w:rPr>
      </w:pPr>
      <w:r w:rsidRPr="0012008F">
        <w:rPr>
          <w:rFonts w:ascii="Calibri" w:hAnsi="Calibri" w:cs="Calibri"/>
          <w:sz w:val="21"/>
          <w:szCs w:val="21"/>
        </w:rPr>
        <w:t>C</w:t>
      </w:r>
      <w:r w:rsidR="006806A8" w:rsidRPr="0012008F">
        <w:rPr>
          <w:rFonts w:ascii="Calibri" w:hAnsi="Calibri" w:cs="Calibri"/>
          <w:sz w:val="21"/>
          <w:szCs w:val="21"/>
        </w:rPr>
        <w:t>linic setting work within hospital; exposure to childre</w:t>
      </w:r>
      <w:r w:rsidR="007A7D72" w:rsidRPr="0012008F">
        <w:rPr>
          <w:rFonts w:ascii="Calibri" w:hAnsi="Calibri" w:cs="Calibri"/>
          <w:sz w:val="21"/>
          <w:szCs w:val="21"/>
        </w:rPr>
        <w:t>n and parents and/or caregivers.</w:t>
      </w:r>
    </w:p>
    <w:p w14:paraId="370D96E3" w14:textId="77777777" w:rsidR="001365F3" w:rsidRPr="0012008F" w:rsidRDefault="001365F3" w:rsidP="000802F4">
      <w:pPr>
        <w:pStyle w:val="BodyText"/>
        <w:numPr>
          <w:ilvl w:val="0"/>
          <w:numId w:val="29"/>
        </w:numPr>
        <w:tabs>
          <w:tab w:val="clear" w:pos="1080"/>
          <w:tab w:val="num" w:pos="360"/>
          <w:tab w:val="left" w:pos="2160"/>
        </w:tabs>
        <w:ind w:left="360"/>
        <w:rPr>
          <w:rFonts w:ascii="Calibri" w:hAnsi="Calibri" w:cs="Calibri"/>
          <w:sz w:val="21"/>
          <w:szCs w:val="21"/>
        </w:rPr>
      </w:pPr>
      <w:r w:rsidRPr="0012008F">
        <w:rPr>
          <w:rFonts w:ascii="Calibri" w:hAnsi="Calibri" w:cs="Calibri"/>
          <w:sz w:val="21"/>
          <w:szCs w:val="21"/>
        </w:rPr>
        <w:t>Flexibility to work remotely in a hybrid work model that would include both remote work and on-site work.</w:t>
      </w:r>
    </w:p>
    <w:p w14:paraId="1F6248FA" w14:textId="77777777" w:rsidR="009B3EB5" w:rsidRPr="0012008F" w:rsidRDefault="009B3EB5" w:rsidP="009B3EB5">
      <w:pPr>
        <w:pStyle w:val="BodyText"/>
        <w:tabs>
          <w:tab w:val="left" w:pos="2160"/>
        </w:tabs>
        <w:rPr>
          <w:rFonts w:ascii="Calibri" w:hAnsi="Calibri" w:cs="Calibri"/>
          <w:sz w:val="21"/>
          <w:szCs w:val="21"/>
        </w:rPr>
      </w:pPr>
    </w:p>
    <w:p w14:paraId="18964F60" w14:textId="77777777" w:rsidR="009B3EB5" w:rsidRPr="0012008F" w:rsidRDefault="009B3EB5" w:rsidP="009B3EB5">
      <w:pPr>
        <w:pStyle w:val="BodyText"/>
        <w:tabs>
          <w:tab w:val="left" w:pos="2160"/>
        </w:tabs>
        <w:jc w:val="both"/>
        <w:rPr>
          <w:rFonts w:ascii="Calibri" w:hAnsi="Calibri" w:cs="Calibri"/>
          <w:b/>
          <w:sz w:val="21"/>
          <w:szCs w:val="21"/>
        </w:rPr>
      </w:pPr>
      <w:r w:rsidRPr="0012008F">
        <w:rPr>
          <w:rFonts w:ascii="Calibri" w:hAnsi="Calibri" w:cs="Calibri"/>
          <w:b/>
          <w:sz w:val="21"/>
          <w:szCs w:val="21"/>
        </w:rPr>
        <w:t>OTHER REQUIREMENTS</w:t>
      </w:r>
      <w:r w:rsidR="00063798" w:rsidRPr="0012008F">
        <w:rPr>
          <w:rFonts w:ascii="Calibri" w:hAnsi="Calibri" w:cs="Calibri"/>
          <w:b/>
          <w:sz w:val="21"/>
          <w:szCs w:val="21"/>
        </w:rPr>
        <w:t xml:space="preserve"> </w:t>
      </w:r>
    </w:p>
    <w:p w14:paraId="596FE453" w14:textId="77777777" w:rsidR="009B3EB5" w:rsidRPr="0012008F" w:rsidRDefault="009B3EB5" w:rsidP="002872BD">
      <w:pPr>
        <w:pStyle w:val="BodyText"/>
        <w:tabs>
          <w:tab w:val="left" w:pos="2160"/>
        </w:tabs>
        <w:ind w:left="360"/>
        <w:rPr>
          <w:rFonts w:ascii="Calibri" w:hAnsi="Calibri" w:cs="Calibri"/>
          <w:sz w:val="21"/>
          <w:szCs w:val="21"/>
        </w:rPr>
      </w:pPr>
    </w:p>
    <w:p w14:paraId="349724D0" w14:textId="2A20ABB3" w:rsidR="009B3EB5" w:rsidRPr="0012008F" w:rsidRDefault="009B3EB5" w:rsidP="002872BD">
      <w:pPr>
        <w:pStyle w:val="BodyText"/>
        <w:numPr>
          <w:ilvl w:val="0"/>
          <w:numId w:val="29"/>
        </w:numPr>
        <w:tabs>
          <w:tab w:val="clear" w:pos="1080"/>
          <w:tab w:val="num" w:pos="360"/>
          <w:tab w:val="left" w:pos="2160"/>
        </w:tabs>
        <w:ind w:left="360"/>
        <w:rPr>
          <w:rFonts w:ascii="Calibri" w:hAnsi="Calibri" w:cs="Calibri"/>
          <w:sz w:val="21"/>
          <w:szCs w:val="21"/>
        </w:rPr>
      </w:pPr>
      <w:r w:rsidRPr="0012008F">
        <w:rPr>
          <w:rFonts w:ascii="Calibri" w:hAnsi="Calibri" w:cs="Calibri"/>
          <w:sz w:val="21"/>
          <w:szCs w:val="21"/>
        </w:rPr>
        <w:t>Eligible to work in Canada;</w:t>
      </w:r>
    </w:p>
    <w:p w14:paraId="117D983F" w14:textId="77777777" w:rsidR="00764BA8" w:rsidRPr="0012008F" w:rsidRDefault="00764BA8" w:rsidP="002872BD">
      <w:pPr>
        <w:pStyle w:val="BodyText"/>
        <w:numPr>
          <w:ilvl w:val="0"/>
          <w:numId w:val="29"/>
        </w:numPr>
        <w:tabs>
          <w:tab w:val="clear" w:pos="1080"/>
          <w:tab w:val="num" w:pos="360"/>
          <w:tab w:val="left" w:pos="2160"/>
        </w:tabs>
        <w:ind w:left="360"/>
        <w:rPr>
          <w:rFonts w:ascii="Calibri" w:hAnsi="Calibri" w:cs="Calibri"/>
          <w:sz w:val="21"/>
          <w:szCs w:val="21"/>
        </w:rPr>
      </w:pPr>
      <w:r w:rsidRPr="0012008F">
        <w:rPr>
          <w:rFonts w:ascii="Calibri" w:hAnsi="Calibri" w:cs="Calibri"/>
          <w:sz w:val="21"/>
          <w:szCs w:val="21"/>
        </w:rPr>
        <w:t>Compliance with CHEO RI’s occupational health, immunization, and health</w:t>
      </w:r>
      <w:r w:rsidRPr="0012008F">
        <w:rPr>
          <w:rFonts w:ascii="Calibri" w:hAnsi="Calibri" w:cs="Calibri"/>
          <w:sz w:val="21"/>
          <w:szCs w:val="21"/>
        </w:rPr>
        <w:noBreakHyphen/>
        <w:t>surveillance requirements, as applicable to the role and work environment.</w:t>
      </w:r>
    </w:p>
    <w:p w14:paraId="1A4674DE" w14:textId="77777777" w:rsidR="00764BA8" w:rsidRPr="0012008F" w:rsidRDefault="00764BA8" w:rsidP="002872BD">
      <w:pPr>
        <w:pStyle w:val="BodyText"/>
        <w:numPr>
          <w:ilvl w:val="0"/>
          <w:numId w:val="29"/>
        </w:numPr>
        <w:tabs>
          <w:tab w:val="clear" w:pos="1080"/>
          <w:tab w:val="num" w:pos="360"/>
          <w:tab w:val="left" w:pos="2160"/>
        </w:tabs>
        <w:ind w:left="360"/>
        <w:rPr>
          <w:rFonts w:ascii="Calibri" w:hAnsi="Calibri" w:cs="Calibri"/>
          <w:sz w:val="21"/>
          <w:szCs w:val="21"/>
          <w:lang w:eastAsia="en-CA"/>
        </w:rPr>
      </w:pPr>
      <w:r w:rsidRPr="0012008F">
        <w:rPr>
          <w:rFonts w:ascii="Calibri" w:hAnsi="Calibri" w:cs="Calibri"/>
          <w:sz w:val="21"/>
          <w:szCs w:val="21"/>
        </w:rPr>
        <w:t>Completion of a Police Record Check, in accordance</w:t>
      </w:r>
      <w:r w:rsidRPr="0012008F">
        <w:rPr>
          <w:rFonts w:ascii="Calibri" w:hAnsi="Calibri" w:cs="Calibri"/>
          <w:sz w:val="21"/>
          <w:szCs w:val="21"/>
          <w:lang w:eastAsia="en-CA"/>
        </w:rPr>
        <w:t xml:space="preserve"> with institutional and regulatory requirements.</w:t>
      </w:r>
    </w:p>
    <w:p w14:paraId="3909C403" w14:textId="77777777" w:rsidR="009B3EB5" w:rsidRPr="0012008F" w:rsidRDefault="009B3EB5" w:rsidP="009B3EB5">
      <w:pPr>
        <w:pStyle w:val="BodyText"/>
        <w:tabs>
          <w:tab w:val="left" w:pos="2160"/>
        </w:tabs>
        <w:rPr>
          <w:rFonts w:ascii="Calibri" w:hAnsi="Calibri" w:cs="Calibri"/>
          <w:sz w:val="21"/>
          <w:szCs w:val="21"/>
        </w:rPr>
      </w:pPr>
    </w:p>
    <w:p w14:paraId="46B18BA5" w14:textId="77777777" w:rsidR="006A3C81" w:rsidRPr="0012008F" w:rsidRDefault="006A3C81" w:rsidP="006A3C81">
      <w:pPr>
        <w:pStyle w:val="BodyText"/>
        <w:tabs>
          <w:tab w:val="left" w:pos="2160"/>
        </w:tabs>
        <w:jc w:val="both"/>
        <w:rPr>
          <w:rFonts w:ascii="Calibri" w:hAnsi="Calibri" w:cs="Calibri"/>
          <w:b/>
          <w:bCs/>
          <w:sz w:val="21"/>
          <w:szCs w:val="21"/>
          <w:u w:val="single"/>
        </w:rPr>
      </w:pPr>
      <w:r w:rsidRPr="0012008F">
        <w:rPr>
          <w:rFonts w:ascii="Calibri" w:hAnsi="Calibri" w:cs="Calibri"/>
          <w:b/>
          <w:bCs/>
          <w:sz w:val="21"/>
          <w:szCs w:val="21"/>
          <w:u w:val="single"/>
        </w:rPr>
        <w:t>TO APPLY</w:t>
      </w:r>
    </w:p>
    <w:p w14:paraId="244709A4" w14:textId="77777777" w:rsidR="006A3C81" w:rsidRPr="0012008F" w:rsidRDefault="006A3C81" w:rsidP="006A3C81">
      <w:pPr>
        <w:pStyle w:val="Title"/>
        <w:jc w:val="left"/>
        <w:rPr>
          <w:rFonts w:ascii="Calibri" w:hAnsi="Calibri" w:cs="Calibri"/>
          <w:b w:val="0"/>
          <w:bCs w:val="0"/>
          <w:sz w:val="21"/>
          <w:szCs w:val="21"/>
        </w:rPr>
      </w:pPr>
    </w:p>
    <w:p w14:paraId="28297D3F" w14:textId="6C75DD2C" w:rsidR="00D1148F" w:rsidRPr="0012008F" w:rsidRDefault="006A3C81" w:rsidP="006A3C81">
      <w:pPr>
        <w:rPr>
          <w:rFonts w:ascii="Calibri" w:hAnsi="Calibri" w:cs="Calibri"/>
          <w:color w:val="FF0000"/>
          <w:sz w:val="21"/>
          <w:szCs w:val="21"/>
          <w:u w:val="single"/>
        </w:rPr>
      </w:pPr>
      <w:r w:rsidRPr="0012008F">
        <w:rPr>
          <w:rFonts w:ascii="Calibri" w:hAnsi="Calibri" w:cs="Calibri"/>
          <w:sz w:val="21"/>
          <w:szCs w:val="21"/>
        </w:rPr>
        <w:t>Please send a complete CV</w:t>
      </w:r>
      <w:r w:rsidR="00300310" w:rsidRPr="0012008F">
        <w:rPr>
          <w:rFonts w:ascii="Calibri" w:hAnsi="Calibri" w:cs="Calibri"/>
          <w:sz w:val="21"/>
          <w:szCs w:val="21"/>
        </w:rPr>
        <w:t xml:space="preserve"> and</w:t>
      </w:r>
      <w:r w:rsidRPr="0012008F">
        <w:rPr>
          <w:rFonts w:ascii="Calibri" w:hAnsi="Calibri" w:cs="Calibri"/>
          <w:sz w:val="21"/>
          <w:szCs w:val="21"/>
        </w:rPr>
        <w:t xml:space="preserve"> cover letter</w:t>
      </w:r>
      <w:r w:rsidR="003F1F88" w:rsidRPr="0012008F">
        <w:rPr>
          <w:rFonts w:ascii="Calibri" w:hAnsi="Calibri" w:cs="Calibri"/>
          <w:sz w:val="21"/>
          <w:szCs w:val="21"/>
        </w:rPr>
        <w:t xml:space="preserve"> </w:t>
      </w:r>
      <w:r w:rsidRPr="0012008F">
        <w:rPr>
          <w:rFonts w:ascii="Calibri" w:hAnsi="Calibri" w:cs="Calibri"/>
          <w:sz w:val="21"/>
          <w:szCs w:val="21"/>
        </w:rPr>
        <w:t xml:space="preserve">to </w:t>
      </w:r>
      <w:r w:rsidR="00CE5804" w:rsidRPr="0012008F">
        <w:rPr>
          <w:rFonts w:ascii="Calibri" w:hAnsi="Calibri" w:cs="Calibri"/>
          <w:sz w:val="21"/>
          <w:szCs w:val="21"/>
        </w:rPr>
        <w:t>Sarah Bigford</w:t>
      </w:r>
      <w:r w:rsidRPr="0012008F">
        <w:rPr>
          <w:rFonts w:ascii="Calibri" w:hAnsi="Calibri" w:cs="Calibri"/>
          <w:sz w:val="21"/>
          <w:szCs w:val="21"/>
        </w:rPr>
        <w:t>, by email to:</w:t>
      </w:r>
      <w:r w:rsidR="00D1148F" w:rsidRPr="0012008F">
        <w:rPr>
          <w:rFonts w:ascii="Calibri" w:hAnsi="Calibri" w:cs="Calibri"/>
          <w:sz w:val="21"/>
          <w:szCs w:val="21"/>
        </w:rPr>
        <w:t xml:space="preserve"> </w:t>
      </w:r>
      <w:hyperlink r:id="rId7" w:history="1">
        <w:r w:rsidR="002872BD" w:rsidRPr="0012008F">
          <w:rPr>
            <w:rStyle w:val="Hyperlink"/>
            <w:rFonts w:ascii="Calibri" w:hAnsi="Calibri" w:cs="Calibri"/>
            <w:sz w:val="21"/>
            <w:szCs w:val="21"/>
          </w:rPr>
          <w:t>sbigford@cheo.on.ca</w:t>
        </w:r>
      </w:hyperlink>
      <w:r w:rsidR="002872BD" w:rsidRPr="0012008F">
        <w:rPr>
          <w:rFonts w:ascii="Calibri" w:hAnsi="Calibri" w:cs="Calibri"/>
          <w:color w:val="FF0000"/>
          <w:sz w:val="21"/>
          <w:szCs w:val="21"/>
          <w:u w:val="single"/>
        </w:rPr>
        <w:t xml:space="preserve"> </w:t>
      </w:r>
    </w:p>
    <w:p w14:paraId="5AB6A0C5" w14:textId="77777777" w:rsidR="00063798" w:rsidRPr="0012008F" w:rsidRDefault="00063798" w:rsidP="006A3C81">
      <w:pPr>
        <w:rPr>
          <w:rFonts w:ascii="Calibri" w:hAnsi="Calibri" w:cs="Calibri"/>
          <w:color w:val="FF0000"/>
          <w:sz w:val="21"/>
          <w:szCs w:val="21"/>
          <w:u w:val="single"/>
        </w:rPr>
      </w:pPr>
    </w:p>
    <w:p w14:paraId="48AB3DEA" w14:textId="77777777" w:rsidR="00764BA8" w:rsidRPr="0012008F" w:rsidRDefault="00764BA8" w:rsidP="00764BA8">
      <w:pPr>
        <w:widowControl w:val="0"/>
        <w:tabs>
          <w:tab w:val="left" w:pos="-1080"/>
          <w:tab w:val="left" w:pos="-720"/>
          <w:tab w:val="left" w:pos="0"/>
        </w:tabs>
        <w:rPr>
          <w:rFonts w:ascii="Calibri" w:hAnsi="Calibri" w:cs="Calibri"/>
          <w:iCs/>
          <w:color w:val="000000"/>
          <w:kern w:val="24"/>
          <w:sz w:val="21"/>
          <w:szCs w:val="21"/>
        </w:rPr>
      </w:pPr>
      <w:r w:rsidRPr="0012008F">
        <w:rPr>
          <w:rFonts w:ascii="Calibri" w:hAnsi="Calibri" w:cs="Calibri"/>
          <w:iCs/>
          <w:color w:val="000000"/>
          <w:kern w:val="24"/>
          <w:sz w:val="21"/>
          <w:szCs w:val="21"/>
        </w:rPr>
        <w:t>The CHEO Research Institute values diversity and is an equal opportunity employer. We are committed to fostering an inclusive, respectful, and barrier</w:t>
      </w:r>
      <w:r w:rsidRPr="0012008F">
        <w:rPr>
          <w:rFonts w:ascii="Calibri" w:hAnsi="Calibri" w:cs="Calibri"/>
          <w:iCs/>
          <w:color w:val="000000"/>
          <w:kern w:val="24"/>
          <w:sz w:val="21"/>
          <w:szCs w:val="21"/>
        </w:rPr>
        <w:noBreakHyphen/>
        <w:t>free workplace where individuals are supported to bring their authentic selves to work. This commitment begins with our hiring practices, and we welcome applications from all qualified candidates.</w:t>
      </w:r>
    </w:p>
    <w:p w14:paraId="6C73150B" w14:textId="77777777" w:rsidR="00764BA8" w:rsidRPr="0012008F" w:rsidRDefault="00764BA8" w:rsidP="00764BA8">
      <w:pPr>
        <w:widowControl w:val="0"/>
        <w:tabs>
          <w:tab w:val="left" w:pos="-1080"/>
          <w:tab w:val="left" w:pos="-720"/>
          <w:tab w:val="left" w:pos="0"/>
        </w:tabs>
        <w:rPr>
          <w:rFonts w:ascii="Calibri" w:hAnsi="Calibri" w:cs="Calibri"/>
          <w:iCs/>
          <w:color w:val="000000"/>
          <w:kern w:val="24"/>
          <w:sz w:val="21"/>
          <w:szCs w:val="21"/>
        </w:rPr>
      </w:pPr>
    </w:p>
    <w:p w14:paraId="15FB3B70" w14:textId="77777777" w:rsidR="00764BA8" w:rsidRPr="0012008F" w:rsidRDefault="00764BA8" w:rsidP="00764BA8">
      <w:pPr>
        <w:widowControl w:val="0"/>
        <w:tabs>
          <w:tab w:val="left" w:pos="-1080"/>
          <w:tab w:val="left" w:pos="-720"/>
          <w:tab w:val="left" w:pos="0"/>
        </w:tabs>
        <w:rPr>
          <w:rFonts w:ascii="Calibri" w:hAnsi="Calibri" w:cs="Calibri"/>
          <w:iCs/>
          <w:color w:val="000000"/>
          <w:kern w:val="24"/>
          <w:sz w:val="21"/>
          <w:szCs w:val="21"/>
        </w:rPr>
      </w:pPr>
      <w:r w:rsidRPr="0012008F">
        <w:rPr>
          <w:rFonts w:ascii="Calibri" w:hAnsi="Calibri" w:cs="Calibri"/>
          <w:iCs/>
          <w:color w:val="000000"/>
          <w:kern w:val="24"/>
          <w:sz w:val="21"/>
          <w:szCs w:val="21"/>
        </w:rPr>
        <w:t xml:space="preserve">In accordance with the </w:t>
      </w:r>
      <w:r w:rsidRPr="0012008F">
        <w:rPr>
          <w:rFonts w:ascii="Calibri" w:hAnsi="Calibri" w:cs="Calibri"/>
          <w:i/>
          <w:iCs/>
          <w:color w:val="000000"/>
          <w:kern w:val="24"/>
          <w:sz w:val="21"/>
          <w:szCs w:val="21"/>
        </w:rPr>
        <w:t>Accessibility for Ontarians with Disabilities Act (AODA)</w:t>
      </w:r>
      <w:r w:rsidRPr="0012008F">
        <w:rPr>
          <w:rFonts w:ascii="Calibri" w:hAnsi="Calibri" w:cs="Calibri"/>
          <w:iCs/>
          <w:color w:val="000000"/>
          <w:kern w:val="24"/>
          <w:sz w:val="21"/>
          <w:szCs w:val="21"/>
        </w:rPr>
        <w:t>, accommodations are available throughout the recruitment and selection process. Applicants requiring accommodation may contact Human Resources at researchhr@cheo.on.ca.</w:t>
      </w:r>
    </w:p>
    <w:p w14:paraId="6223F5A7" w14:textId="77777777" w:rsidR="00764BA8" w:rsidRPr="0012008F" w:rsidRDefault="00764BA8" w:rsidP="00764BA8">
      <w:pPr>
        <w:widowControl w:val="0"/>
        <w:tabs>
          <w:tab w:val="left" w:pos="-1080"/>
          <w:tab w:val="left" w:pos="-720"/>
          <w:tab w:val="left" w:pos="0"/>
        </w:tabs>
        <w:rPr>
          <w:rFonts w:ascii="Calibri" w:hAnsi="Calibri" w:cs="Calibri"/>
          <w:iCs/>
          <w:color w:val="000000"/>
          <w:kern w:val="24"/>
          <w:sz w:val="21"/>
          <w:szCs w:val="21"/>
        </w:rPr>
      </w:pPr>
    </w:p>
    <w:p w14:paraId="1893E9D4" w14:textId="77777777" w:rsidR="00764BA8" w:rsidRPr="0012008F" w:rsidRDefault="00764BA8" w:rsidP="00764BA8">
      <w:pPr>
        <w:widowControl w:val="0"/>
        <w:tabs>
          <w:tab w:val="left" w:pos="-1080"/>
          <w:tab w:val="left" w:pos="-720"/>
          <w:tab w:val="left" w:pos="0"/>
        </w:tabs>
        <w:rPr>
          <w:rFonts w:ascii="Calibri" w:hAnsi="Calibri" w:cs="Calibri"/>
          <w:iCs/>
          <w:color w:val="000000"/>
          <w:kern w:val="24"/>
          <w:sz w:val="21"/>
          <w:szCs w:val="21"/>
        </w:rPr>
      </w:pPr>
      <w:r w:rsidRPr="0012008F">
        <w:rPr>
          <w:rFonts w:ascii="Calibri" w:hAnsi="Calibri" w:cs="Calibri"/>
          <w:iCs/>
          <w:color w:val="000000"/>
          <w:kern w:val="24"/>
          <w:sz w:val="21"/>
          <w:szCs w:val="21"/>
        </w:rPr>
        <w:lastRenderedPageBreak/>
        <w:t>The CHEO Research Institute is dedicated to advancing equity, diversity, and inclusion across all areas of our work, including research, education and career development, and patient, family, and donor partnerships. We value diverse lived experiences and non</w:t>
      </w:r>
      <w:r w:rsidRPr="0012008F">
        <w:rPr>
          <w:rFonts w:ascii="Calibri" w:hAnsi="Calibri" w:cs="Calibri"/>
          <w:iCs/>
          <w:color w:val="000000"/>
          <w:kern w:val="24"/>
          <w:sz w:val="21"/>
          <w:szCs w:val="21"/>
        </w:rPr>
        <w:noBreakHyphen/>
        <w:t>traditional career paths, as well as strengths such as resilience, collaboration, and relationship</w:t>
      </w:r>
      <w:r w:rsidRPr="0012008F">
        <w:rPr>
          <w:rFonts w:ascii="Calibri" w:hAnsi="Calibri" w:cs="Calibri"/>
          <w:iCs/>
          <w:color w:val="000000"/>
          <w:kern w:val="24"/>
          <w:sz w:val="21"/>
          <w:szCs w:val="21"/>
        </w:rPr>
        <w:noBreakHyphen/>
        <w:t>building. We strongly encourage applications from members of racialized and Indigenous communities, persons with disabilities, individuals of diverse sexual orientations and gender identities, and others who bring the skills and perspectives needed to engage meaningfully with diverse communities.</w:t>
      </w:r>
    </w:p>
    <w:p w14:paraId="7D7E1B8A" w14:textId="77777777" w:rsidR="00764BA8" w:rsidRPr="0012008F" w:rsidRDefault="00764BA8" w:rsidP="00764BA8">
      <w:pPr>
        <w:widowControl w:val="0"/>
        <w:tabs>
          <w:tab w:val="left" w:pos="-1080"/>
          <w:tab w:val="left" w:pos="-720"/>
          <w:tab w:val="left" w:pos="0"/>
        </w:tabs>
        <w:rPr>
          <w:rFonts w:ascii="Calibri" w:hAnsi="Calibri" w:cs="Calibri"/>
          <w:iCs/>
          <w:color w:val="000000"/>
          <w:kern w:val="24"/>
          <w:sz w:val="21"/>
          <w:szCs w:val="21"/>
        </w:rPr>
      </w:pPr>
    </w:p>
    <w:p w14:paraId="69F37FCE" w14:textId="77777777" w:rsidR="00764BA8" w:rsidRPr="0012008F" w:rsidRDefault="00764BA8" w:rsidP="00764BA8">
      <w:pPr>
        <w:widowControl w:val="0"/>
        <w:tabs>
          <w:tab w:val="left" w:pos="-1080"/>
          <w:tab w:val="left" w:pos="-720"/>
          <w:tab w:val="left" w:pos="0"/>
        </w:tabs>
        <w:rPr>
          <w:rFonts w:ascii="Calibri" w:hAnsi="Calibri" w:cs="Calibri"/>
          <w:iCs/>
          <w:color w:val="000000"/>
          <w:kern w:val="24"/>
          <w:sz w:val="21"/>
          <w:szCs w:val="21"/>
        </w:rPr>
      </w:pPr>
      <w:r w:rsidRPr="0012008F">
        <w:rPr>
          <w:rFonts w:ascii="Calibri" w:hAnsi="Calibri" w:cs="Calibri"/>
          <w:iCs/>
          <w:color w:val="000000"/>
          <w:kern w:val="24"/>
          <w:sz w:val="21"/>
          <w:szCs w:val="21"/>
        </w:rPr>
        <w:t>CHEO Research Institute does not use artificial intelligence in its recruitment or selection processes.</w:t>
      </w:r>
    </w:p>
    <w:p w14:paraId="3D7AF9A6" w14:textId="77777777" w:rsidR="00764BA8" w:rsidRPr="0012008F" w:rsidRDefault="00764BA8" w:rsidP="00764BA8">
      <w:pPr>
        <w:widowControl w:val="0"/>
        <w:tabs>
          <w:tab w:val="left" w:pos="-1080"/>
          <w:tab w:val="left" w:pos="-720"/>
          <w:tab w:val="left" w:pos="0"/>
        </w:tabs>
        <w:rPr>
          <w:rFonts w:ascii="Calibri" w:hAnsi="Calibri" w:cs="Calibri"/>
          <w:iCs/>
          <w:color w:val="000000"/>
          <w:kern w:val="24"/>
          <w:sz w:val="21"/>
          <w:szCs w:val="21"/>
        </w:rPr>
      </w:pPr>
    </w:p>
    <w:p w14:paraId="31C819CA" w14:textId="77777777" w:rsidR="00764BA8" w:rsidRPr="0012008F" w:rsidRDefault="00764BA8" w:rsidP="00764BA8">
      <w:pPr>
        <w:widowControl w:val="0"/>
        <w:tabs>
          <w:tab w:val="left" w:pos="-1080"/>
          <w:tab w:val="left" w:pos="-720"/>
          <w:tab w:val="left" w:pos="0"/>
        </w:tabs>
        <w:rPr>
          <w:rFonts w:ascii="Calibri" w:hAnsi="Calibri" w:cs="Calibri"/>
          <w:iCs/>
          <w:color w:val="000000"/>
          <w:kern w:val="24"/>
          <w:sz w:val="21"/>
          <w:szCs w:val="21"/>
        </w:rPr>
      </w:pPr>
      <w:r w:rsidRPr="0012008F">
        <w:rPr>
          <w:rFonts w:ascii="Calibri" w:hAnsi="Calibri" w:cs="Calibri"/>
          <w:iCs/>
          <w:color w:val="000000"/>
          <w:kern w:val="24"/>
          <w:sz w:val="21"/>
          <w:szCs w:val="21"/>
        </w:rPr>
        <w:t xml:space="preserve">Unless otherwise indicated, the primary work location is </w:t>
      </w:r>
      <w:r w:rsidRPr="0012008F">
        <w:rPr>
          <w:rFonts w:ascii="Calibri" w:hAnsi="Calibri" w:cs="Calibri"/>
          <w:b/>
          <w:bCs/>
          <w:iCs/>
          <w:color w:val="000000"/>
          <w:kern w:val="24"/>
          <w:sz w:val="21"/>
          <w:szCs w:val="21"/>
        </w:rPr>
        <w:t>401 Smyth Road, Ottawa, Ontario (K1H 8L1)</w:t>
      </w:r>
      <w:r w:rsidRPr="0012008F">
        <w:rPr>
          <w:rFonts w:ascii="Calibri" w:hAnsi="Calibri" w:cs="Calibri"/>
          <w:iCs/>
          <w:color w:val="000000"/>
          <w:kern w:val="24"/>
          <w:sz w:val="21"/>
          <w:szCs w:val="21"/>
        </w:rPr>
        <w:t>. Applicants must be legally eligible to work in Canada. We thank all applicants for their interest; however, only those selected for an interview will be contacted.</w:t>
      </w:r>
    </w:p>
    <w:p w14:paraId="6DD78E12" w14:textId="77777777" w:rsidR="00D8270D" w:rsidRPr="0012008F" w:rsidRDefault="00D8270D" w:rsidP="00DB3B69">
      <w:pPr>
        <w:rPr>
          <w:rFonts w:ascii="Calibri" w:hAnsi="Calibri" w:cs="Calibri"/>
          <w:color w:val="000000"/>
          <w:sz w:val="21"/>
          <w:szCs w:val="21"/>
          <w:shd w:val="clear" w:color="auto" w:fill="FFFFFF"/>
        </w:rPr>
      </w:pPr>
    </w:p>
    <w:p w14:paraId="06AF5182" w14:textId="77777777" w:rsidR="004D0EE4" w:rsidRPr="0012008F" w:rsidRDefault="004D0EE4" w:rsidP="004D0EE4">
      <w:pPr>
        <w:rPr>
          <w:rFonts w:ascii="Calibri" w:hAnsi="Calibri" w:cs="Arial"/>
          <w:color w:val="000000" w:themeColor="text1"/>
          <w:sz w:val="21"/>
          <w:szCs w:val="21"/>
        </w:rPr>
      </w:pPr>
      <w:r w:rsidRPr="0012008F">
        <w:rPr>
          <w:rFonts w:ascii="Calibri" w:hAnsi="Calibri" w:cs="Arial"/>
          <w:color w:val="000000" w:themeColor="text1"/>
          <w:sz w:val="21"/>
          <w:szCs w:val="21"/>
        </w:rPr>
        <w:t>CHEO Research Institute Inc. – Human Resources Department</w:t>
      </w:r>
    </w:p>
    <w:p w14:paraId="0ED69DF4" w14:textId="77777777" w:rsidR="004D0EE4" w:rsidRPr="0012008F" w:rsidRDefault="004D0EE4" w:rsidP="004D0EE4">
      <w:pPr>
        <w:rPr>
          <w:rFonts w:ascii="Calibri" w:hAnsi="Calibri" w:cs="Arial"/>
          <w:color w:val="000000" w:themeColor="text1"/>
          <w:sz w:val="21"/>
          <w:szCs w:val="21"/>
        </w:rPr>
      </w:pPr>
      <w:r w:rsidRPr="0012008F">
        <w:rPr>
          <w:rFonts w:ascii="Calibri" w:hAnsi="Calibri" w:cs="Arial"/>
          <w:color w:val="000000" w:themeColor="text1"/>
          <w:sz w:val="21"/>
          <w:szCs w:val="21"/>
        </w:rPr>
        <w:t>researchhr@cheo.on.ca</w:t>
      </w:r>
    </w:p>
    <w:p w14:paraId="5A76562E" w14:textId="77777777" w:rsidR="004D0EE4" w:rsidRPr="0012008F" w:rsidRDefault="004D0EE4" w:rsidP="004D0EE4">
      <w:pPr>
        <w:rPr>
          <w:rFonts w:ascii="Calibri" w:hAnsi="Calibri" w:cs="Arial"/>
          <w:color w:val="000000" w:themeColor="text1"/>
          <w:sz w:val="21"/>
          <w:szCs w:val="21"/>
        </w:rPr>
      </w:pPr>
      <w:r w:rsidRPr="0012008F">
        <w:rPr>
          <w:rFonts w:ascii="Calibri" w:hAnsi="Calibri" w:cs="Arial"/>
          <w:color w:val="000000" w:themeColor="text1"/>
          <w:sz w:val="21"/>
          <w:szCs w:val="21"/>
        </w:rPr>
        <w:t>401 Smyth Road</w:t>
      </w:r>
    </w:p>
    <w:p w14:paraId="08D519ED" w14:textId="77777777" w:rsidR="004D0EE4" w:rsidRPr="0012008F" w:rsidRDefault="004D0EE4" w:rsidP="004D0EE4">
      <w:pPr>
        <w:rPr>
          <w:rFonts w:ascii="Calibri" w:hAnsi="Calibri" w:cs="Arial"/>
          <w:color w:val="000000" w:themeColor="text1"/>
          <w:sz w:val="21"/>
          <w:szCs w:val="21"/>
          <w:lang w:val="fr-CA"/>
        </w:rPr>
      </w:pPr>
      <w:r w:rsidRPr="0012008F">
        <w:rPr>
          <w:rFonts w:ascii="Calibri" w:hAnsi="Calibri" w:cs="Arial"/>
          <w:color w:val="000000" w:themeColor="text1"/>
          <w:sz w:val="21"/>
          <w:szCs w:val="21"/>
          <w:lang w:val="fr-CA"/>
        </w:rPr>
        <w:t>Ottawa (Ontario) K1H 8L1, CANADA</w:t>
      </w:r>
    </w:p>
    <w:p w14:paraId="72504C32" w14:textId="77777777" w:rsidR="004D0EE4" w:rsidRPr="0012008F" w:rsidRDefault="004D0EE4" w:rsidP="004D0EE4">
      <w:pPr>
        <w:rPr>
          <w:rFonts w:ascii="Calibri" w:hAnsi="Calibri" w:cs="Arial"/>
          <w:color w:val="000000" w:themeColor="text1"/>
          <w:sz w:val="21"/>
          <w:szCs w:val="21"/>
          <w:lang w:val="fr-CA"/>
        </w:rPr>
      </w:pPr>
    </w:p>
    <w:p w14:paraId="0D8815B9" w14:textId="77777777" w:rsidR="004D0EE4" w:rsidRPr="0012008F" w:rsidRDefault="004D0EE4" w:rsidP="004D0EE4">
      <w:pPr>
        <w:jc w:val="center"/>
        <w:rPr>
          <w:rFonts w:ascii="Calibri" w:hAnsi="Calibri" w:cs="Arial"/>
          <w:b/>
          <w:bCs/>
          <w:color w:val="000000" w:themeColor="text1"/>
          <w:sz w:val="21"/>
          <w:szCs w:val="21"/>
          <w:lang w:val="fr-CA"/>
        </w:rPr>
      </w:pPr>
      <w:r w:rsidRPr="0012008F">
        <w:rPr>
          <w:rFonts w:ascii="Calibri" w:hAnsi="Calibri" w:cs="Arial"/>
          <w:b/>
          <w:bCs/>
          <w:color w:val="000000" w:themeColor="text1"/>
          <w:sz w:val="21"/>
          <w:szCs w:val="21"/>
          <w:lang w:val="fr-CA"/>
        </w:rPr>
        <w:t>DESCRIPTION DE POSTE</w:t>
      </w:r>
    </w:p>
    <w:p w14:paraId="38B621EA" w14:textId="5749D178" w:rsidR="004D0EE4" w:rsidRPr="0012008F" w:rsidRDefault="004D0EE4" w:rsidP="004D0EE4">
      <w:pPr>
        <w:jc w:val="center"/>
        <w:rPr>
          <w:rFonts w:ascii="Calibri" w:hAnsi="Calibri" w:cs="Arial"/>
          <w:b/>
          <w:bCs/>
          <w:color w:val="000000" w:themeColor="text1"/>
          <w:sz w:val="21"/>
          <w:szCs w:val="21"/>
          <w:lang w:val="fr-CA"/>
        </w:rPr>
      </w:pPr>
      <w:r w:rsidRPr="0012008F">
        <w:rPr>
          <w:rFonts w:ascii="Calibri" w:hAnsi="Calibri" w:cs="Arial"/>
          <w:b/>
          <w:bCs/>
          <w:color w:val="000000" w:themeColor="text1"/>
          <w:sz w:val="21"/>
          <w:szCs w:val="21"/>
          <w:lang w:val="fr-CA"/>
        </w:rPr>
        <w:t>Numéro d’affichage - #RI-26-03</w:t>
      </w:r>
      <w:r w:rsidR="00D5601B" w:rsidRPr="0012008F">
        <w:rPr>
          <w:rFonts w:ascii="Calibri" w:hAnsi="Calibri" w:cs="Arial"/>
          <w:b/>
          <w:bCs/>
          <w:color w:val="000000" w:themeColor="text1"/>
          <w:sz w:val="21"/>
          <w:szCs w:val="21"/>
          <w:lang w:val="fr-CA"/>
        </w:rPr>
        <w:t>9</w:t>
      </w:r>
    </w:p>
    <w:p w14:paraId="3E3FE154" w14:textId="77777777" w:rsidR="004D0EE4" w:rsidRPr="0012008F" w:rsidRDefault="004D0EE4" w:rsidP="004D0EE4">
      <w:pPr>
        <w:jc w:val="center"/>
        <w:rPr>
          <w:rFonts w:ascii="Calibri" w:hAnsi="Calibri" w:cs="Arial"/>
          <w:b/>
          <w:bCs/>
          <w:color w:val="000000" w:themeColor="text1"/>
          <w:sz w:val="21"/>
          <w:szCs w:val="21"/>
          <w:lang w:val="fr-CA"/>
        </w:rPr>
      </w:pPr>
    </w:p>
    <w:p w14:paraId="33B42CC2" w14:textId="451DD4D6" w:rsidR="004D0EE4" w:rsidRPr="0012008F" w:rsidRDefault="004D0EE4" w:rsidP="004D0EE4">
      <w:pPr>
        <w:jc w:val="center"/>
        <w:rPr>
          <w:rFonts w:ascii="Calibri" w:hAnsi="Calibri" w:cs="Arial"/>
          <w:b/>
          <w:bCs/>
          <w:color w:val="000000" w:themeColor="text1"/>
          <w:sz w:val="21"/>
          <w:szCs w:val="21"/>
          <w:lang w:val="fr-CA"/>
        </w:rPr>
      </w:pPr>
      <w:r w:rsidRPr="0012008F">
        <w:rPr>
          <w:rFonts w:ascii="Calibri" w:hAnsi="Calibri" w:cs="Arial"/>
          <w:b/>
          <w:bCs/>
          <w:color w:val="000000" w:themeColor="text1"/>
          <w:sz w:val="21"/>
          <w:szCs w:val="21"/>
          <w:lang w:val="fr-CA"/>
        </w:rPr>
        <w:t xml:space="preserve">Période d’affichage – du </w:t>
      </w:r>
      <w:r w:rsidR="0012008F" w:rsidRPr="0012008F">
        <w:rPr>
          <w:rFonts w:ascii="Calibri" w:hAnsi="Calibri" w:cs="Arial"/>
          <w:b/>
          <w:bCs/>
          <w:color w:val="000000" w:themeColor="text1"/>
          <w:sz w:val="21"/>
          <w:szCs w:val="21"/>
          <w:lang w:val="fr-CA"/>
        </w:rPr>
        <w:t>2 au 17 septembre</w:t>
      </w:r>
      <w:r w:rsidRPr="0012008F">
        <w:rPr>
          <w:rFonts w:ascii="Calibri" w:hAnsi="Calibri" w:cs="Arial"/>
          <w:b/>
          <w:bCs/>
          <w:color w:val="000000" w:themeColor="text1"/>
          <w:sz w:val="21"/>
          <w:szCs w:val="21"/>
          <w:lang w:val="fr-CA"/>
        </w:rPr>
        <w:t>, 2026</w:t>
      </w:r>
    </w:p>
    <w:p w14:paraId="2225CEC4" w14:textId="77777777" w:rsidR="004D0EE4" w:rsidRPr="0012008F" w:rsidRDefault="004D0EE4" w:rsidP="004D0EE4">
      <w:pPr>
        <w:rPr>
          <w:rFonts w:ascii="Calibri" w:hAnsi="Calibri" w:cs="Arial"/>
          <w:color w:val="000000" w:themeColor="text1"/>
          <w:sz w:val="21"/>
          <w:szCs w:val="21"/>
          <w:lang w:val="fr-CA"/>
        </w:rPr>
      </w:pPr>
      <w:r w:rsidRPr="0012008F">
        <w:rPr>
          <w:rFonts w:ascii="Calibri" w:hAnsi="Calibri" w:cs="Arial"/>
          <w:color w:val="000000" w:themeColor="text1"/>
          <w:sz w:val="21"/>
          <w:szCs w:val="21"/>
          <w:lang w:val="fr-CA"/>
        </w:rPr>
        <w:t xml:space="preserve"> </w:t>
      </w:r>
    </w:p>
    <w:tbl>
      <w:tblPr>
        <w:tblW w:w="0" w:type="auto"/>
        <w:tblLayout w:type="fixed"/>
        <w:tblLook w:val="01E0" w:firstRow="1" w:lastRow="1" w:firstColumn="1" w:lastColumn="1" w:noHBand="0" w:noVBand="0"/>
      </w:tblPr>
      <w:tblGrid>
        <w:gridCol w:w="2610"/>
        <w:gridCol w:w="6900"/>
      </w:tblGrid>
      <w:tr w:rsidR="004D0EE4" w:rsidRPr="0012008F" w14:paraId="58E664E6" w14:textId="77777777" w:rsidTr="00725633">
        <w:trPr>
          <w:trHeight w:val="360"/>
        </w:trPr>
        <w:tc>
          <w:tcPr>
            <w:tcW w:w="2610" w:type="dxa"/>
            <w:hideMark/>
          </w:tcPr>
          <w:p w14:paraId="1F7A0933" w14:textId="77777777" w:rsidR="004D0EE4" w:rsidRPr="0012008F" w:rsidRDefault="004D0EE4" w:rsidP="00725633">
            <w:pPr>
              <w:rPr>
                <w:rFonts w:ascii="Calibri" w:hAnsi="Calibri" w:cs="Arial"/>
                <w:color w:val="000000" w:themeColor="text1"/>
                <w:sz w:val="21"/>
                <w:szCs w:val="21"/>
                <w:lang w:val="en-US"/>
              </w:rPr>
            </w:pPr>
            <w:r w:rsidRPr="0012008F">
              <w:rPr>
                <w:rFonts w:ascii="Calibri" w:hAnsi="Calibri" w:cs="Arial"/>
                <w:b/>
                <w:bCs/>
                <w:color w:val="000000" w:themeColor="text1"/>
                <w:sz w:val="21"/>
                <w:szCs w:val="21"/>
                <w:lang w:val="en-US"/>
              </w:rPr>
              <w:t>POSTE:</w:t>
            </w:r>
          </w:p>
        </w:tc>
        <w:tc>
          <w:tcPr>
            <w:tcW w:w="6900" w:type="dxa"/>
            <w:hideMark/>
          </w:tcPr>
          <w:p w14:paraId="3D80D4FD" w14:textId="77777777" w:rsidR="00D5601B" w:rsidRPr="0012008F" w:rsidRDefault="00D5601B" w:rsidP="00725633">
            <w:pPr>
              <w:rPr>
                <w:rFonts w:ascii="Calibri" w:hAnsi="Calibri" w:cs="Arial"/>
                <w:b/>
                <w:color w:val="000000" w:themeColor="text1"/>
                <w:sz w:val="21"/>
                <w:szCs w:val="21"/>
                <w:lang w:val="fr-CA"/>
              </w:rPr>
            </w:pPr>
            <w:r w:rsidRPr="0012008F">
              <w:rPr>
                <w:rFonts w:ascii="Calibri" w:hAnsi="Calibri"/>
                <w:b/>
                <w:sz w:val="21"/>
                <w:szCs w:val="21"/>
                <w:lang w:val="fr-CA"/>
              </w:rPr>
              <w:t>Adjointe ou adjoint de recherche</w:t>
            </w:r>
            <w:r w:rsidRPr="0012008F">
              <w:rPr>
                <w:rFonts w:ascii="Calibri" w:hAnsi="Calibri" w:cs="Arial"/>
                <w:b/>
                <w:color w:val="000000" w:themeColor="text1"/>
                <w:sz w:val="21"/>
                <w:szCs w:val="21"/>
                <w:lang w:val="fr-CA"/>
              </w:rPr>
              <w:t xml:space="preserve"> </w:t>
            </w:r>
          </w:p>
          <w:p w14:paraId="0ED0D867" w14:textId="17E5DF20" w:rsidR="00BA01A4" w:rsidRDefault="002912B3" w:rsidP="00725633">
            <w:pPr>
              <w:rPr>
                <w:rFonts w:ascii="Calibri" w:hAnsi="Calibri" w:cs="Arial"/>
                <w:color w:val="000000" w:themeColor="text1"/>
                <w:sz w:val="21"/>
                <w:szCs w:val="21"/>
                <w:lang w:val="fr-CA"/>
              </w:rPr>
            </w:pPr>
            <w:r w:rsidRPr="0012008F">
              <w:rPr>
                <w:rFonts w:ascii="Calibri" w:hAnsi="Calibri" w:cs="Arial"/>
                <w:color w:val="000000" w:themeColor="text1"/>
                <w:sz w:val="21"/>
                <w:szCs w:val="21"/>
                <w:lang w:val="fr-CA"/>
              </w:rPr>
              <w:t xml:space="preserve">Clinique des soins de douleur chronique, </w:t>
            </w:r>
            <w:r w:rsidR="00BA01A4" w:rsidRPr="0012008F">
              <w:rPr>
                <w:rFonts w:ascii="Calibri" w:hAnsi="Calibri" w:cs="Arial"/>
                <w:color w:val="000000" w:themeColor="text1"/>
                <w:sz w:val="21"/>
                <w:szCs w:val="21"/>
                <w:lang w:val="fr-CA"/>
              </w:rPr>
              <w:t>Développement</w:t>
            </w:r>
            <w:r w:rsidRPr="0012008F">
              <w:rPr>
                <w:rFonts w:ascii="Calibri" w:hAnsi="Calibri" w:cs="Arial"/>
                <w:color w:val="000000" w:themeColor="text1"/>
                <w:sz w:val="21"/>
                <w:szCs w:val="21"/>
                <w:lang w:val="fr-CA"/>
              </w:rPr>
              <w:t xml:space="preserve"> et Réadaptation</w:t>
            </w:r>
          </w:p>
          <w:p w14:paraId="3820AF00" w14:textId="2F0C882C" w:rsidR="004D0EE4" w:rsidRPr="0012008F" w:rsidRDefault="00D5601B" w:rsidP="00725633">
            <w:pPr>
              <w:rPr>
                <w:rFonts w:ascii="Calibri" w:hAnsi="Calibri" w:cs="Arial"/>
                <w:color w:val="000000" w:themeColor="text1"/>
                <w:sz w:val="21"/>
                <w:szCs w:val="21"/>
                <w:lang w:val="fr-CA"/>
              </w:rPr>
            </w:pPr>
            <w:r w:rsidRPr="0012008F">
              <w:rPr>
                <w:rFonts w:ascii="Calibri" w:hAnsi="Calibri" w:cs="Arial"/>
                <w:color w:val="000000" w:themeColor="text1"/>
                <w:sz w:val="21"/>
                <w:szCs w:val="21"/>
                <w:lang w:val="fr-CA"/>
              </w:rPr>
              <w:t>Poste actuel vacant</w:t>
            </w:r>
          </w:p>
        </w:tc>
      </w:tr>
      <w:tr w:rsidR="004D0EE4" w:rsidRPr="0012008F" w14:paraId="6B666793" w14:textId="77777777" w:rsidTr="00725633">
        <w:trPr>
          <w:trHeight w:val="360"/>
        </w:trPr>
        <w:tc>
          <w:tcPr>
            <w:tcW w:w="2610" w:type="dxa"/>
            <w:hideMark/>
          </w:tcPr>
          <w:p w14:paraId="19B99EF4" w14:textId="77777777" w:rsidR="004D0EE4" w:rsidRPr="0012008F" w:rsidRDefault="004D0EE4" w:rsidP="00725633">
            <w:pPr>
              <w:rPr>
                <w:rFonts w:ascii="Calibri" w:hAnsi="Calibri" w:cs="Arial"/>
                <w:color w:val="000000" w:themeColor="text1"/>
                <w:sz w:val="21"/>
                <w:szCs w:val="21"/>
                <w:lang w:val="fr-CA"/>
              </w:rPr>
            </w:pPr>
            <w:r w:rsidRPr="0012008F">
              <w:rPr>
                <w:rFonts w:ascii="Calibri" w:hAnsi="Calibri" w:cs="Arial"/>
                <w:b/>
                <w:bCs/>
                <w:color w:val="000000" w:themeColor="text1"/>
                <w:sz w:val="21"/>
                <w:szCs w:val="21"/>
                <w:lang w:val="fr-CA"/>
              </w:rPr>
              <w:t xml:space="preserve"> </w:t>
            </w:r>
          </w:p>
        </w:tc>
        <w:tc>
          <w:tcPr>
            <w:tcW w:w="6900" w:type="dxa"/>
            <w:hideMark/>
          </w:tcPr>
          <w:p w14:paraId="0113B07D" w14:textId="77777777" w:rsidR="004D0EE4" w:rsidRPr="0012008F" w:rsidRDefault="004D0EE4" w:rsidP="00725633">
            <w:pPr>
              <w:rPr>
                <w:rFonts w:ascii="Calibri" w:hAnsi="Calibri" w:cs="Arial"/>
                <w:color w:val="000000" w:themeColor="text1"/>
                <w:sz w:val="21"/>
                <w:szCs w:val="21"/>
                <w:lang w:val="fr-CA"/>
              </w:rPr>
            </w:pPr>
            <w:r w:rsidRPr="0012008F">
              <w:rPr>
                <w:rFonts w:ascii="Calibri" w:hAnsi="Calibri" w:cs="Arial"/>
                <w:color w:val="000000" w:themeColor="text1"/>
                <w:sz w:val="21"/>
                <w:szCs w:val="21"/>
                <w:lang w:val="fr-CA"/>
              </w:rPr>
              <w:t xml:space="preserve"> </w:t>
            </w:r>
          </w:p>
        </w:tc>
      </w:tr>
      <w:tr w:rsidR="004D0EE4" w:rsidRPr="0012008F" w14:paraId="6C326523" w14:textId="77777777" w:rsidTr="00725633">
        <w:trPr>
          <w:trHeight w:val="360"/>
        </w:trPr>
        <w:tc>
          <w:tcPr>
            <w:tcW w:w="2610" w:type="dxa"/>
            <w:hideMark/>
          </w:tcPr>
          <w:p w14:paraId="52A06D23" w14:textId="77777777" w:rsidR="004D0EE4" w:rsidRPr="0012008F" w:rsidRDefault="004D0EE4" w:rsidP="00725633">
            <w:pPr>
              <w:rPr>
                <w:rFonts w:ascii="Calibri" w:hAnsi="Calibri" w:cs="Arial"/>
                <w:color w:val="000000" w:themeColor="text1"/>
                <w:sz w:val="21"/>
                <w:szCs w:val="21"/>
                <w:lang w:val="en-US"/>
              </w:rPr>
            </w:pPr>
            <w:r w:rsidRPr="0012008F">
              <w:rPr>
                <w:rFonts w:ascii="Calibri" w:hAnsi="Calibri" w:cs="Arial"/>
                <w:b/>
                <w:bCs/>
                <w:color w:val="000000" w:themeColor="text1"/>
                <w:sz w:val="21"/>
                <w:szCs w:val="21"/>
                <w:lang w:val="fr-CA"/>
              </w:rPr>
              <w:t>DURÉE:</w:t>
            </w:r>
          </w:p>
        </w:tc>
        <w:tc>
          <w:tcPr>
            <w:tcW w:w="6900" w:type="dxa"/>
            <w:hideMark/>
          </w:tcPr>
          <w:p w14:paraId="6F87AAF5" w14:textId="7A02AA0F" w:rsidR="004D0EE4" w:rsidRPr="0012008F" w:rsidRDefault="004D0EE4" w:rsidP="00725633">
            <w:pPr>
              <w:rPr>
                <w:rFonts w:ascii="Calibri" w:hAnsi="Calibri" w:cs="Arial"/>
                <w:color w:val="000000" w:themeColor="text1"/>
                <w:sz w:val="21"/>
                <w:szCs w:val="21"/>
                <w:lang w:val="fr-CA"/>
              </w:rPr>
            </w:pPr>
            <w:r w:rsidRPr="0012008F">
              <w:rPr>
                <w:rFonts w:ascii="Calibri" w:hAnsi="Calibri" w:cs="Arial"/>
                <w:color w:val="000000" w:themeColor="text1"/>
                <w:sz w:val="21"/>
                <w:szCs w:val="21"/>
                <w:lang w:val="fr-CA"/>
              </w:rPr>
              <w:t>Temps p</w:t>
            </w:r>
            <w:r w:rsidR="00D5601B" w:rsidRPr="0012008F">
              <w:rPr>
                <w:rFonts w:ascii="Calibri" w:hAnsi="Calibri" w:cs="Arial"/>
                <w:color w:val="000000" w:themeColor="text1"/>
                <w:sz w:val="21"/>
                <w:szCs w:val="21"/>
                <w:lang w:val="fr-CA"/>
              </w:rPr>
              <w:t>artiel</w:t>
            </w:r>
            <w:r w:rsidRPr="0012008F">
              <w:rPr>
                <w:rFonts w:ascii="Calibri" w:hAnsi="Calibri" w:cs="Arial"/>
                <w:color w:val="000000" w:themeColor="text1"/>
                <w:sz w:val="21"/>
                <w:szCs w:val="21"/>
                <w:lang w:val="fr-CA"/>
              </w:rPr>
              <w:t xml:space="preserve"> (</w:t>
            </w:r>
            <w:r w:rsidR="00D5601B" w:rsidRPr="0012008F">
              <w:rPr>
                <w:rFonts w:ascii="Calibri" w:hAnsi="Calibri" w:cs="Arial"/>
                <w:color w:val="000000" w:themeColor="text1"/>
                <w:sz w:val="21"/>
                <w:szCs w:val="21"/>
                <w:lang w:val="fr-CA"/>
              </w:rPr>
              <w:t>0,2</w:t>
            </w:r>
            <w:r w:rsidRPr="0012008F">
              <w:rPr>
                <w:rFonts w:ascii="Calibri" w:hAnsi="Calibri" w:cs="Arial"/>
                <w:color w:val="000000" w:themeColor="text1"/>
                <w:sz w:val="21"/>
                <w:szCs w:val="21"/>
                <w:lang w:val="fr-CA"/>
              </w:rPr>
              <w:t xml:space="preserve"> ETP), </w:t>
            </w:r>
            <w:r w:rsidR="00D5601B" w:rsidRPr="0012008F">
              <w:rPr>
                <w:rFonts w:ascii="Calibri" w:hAnsi="Calibri" w:cs="Arial"/>
                <w:color w:val="000000" w:themeColor="text1"/>
                <w:sz w:val="21"/>
                <w:szCs w:val="21"/>
                <w:lang w:val="fr-CA"/>
              </w:rPr>
              <w:t>jusqu</w:t>
            </w:r>
            <w:r w:rsidR="002872BD" w:rsidRPr="0012008F">
              <w:rPr>
                <w:rFonts w:ascii="Calibri" w:hAnsi="Calibri" w:cs="Arial"/>
                <w:color w:val="000000" w:themeColor="text1"/>
                <w:sz w:val="21"/>
                <w:szCs w:val="21"/>
                <w:lang w:val="fr-CA"/>
              </w:rPr>
              <w:t>’</w:t>
            </w:r>
            <w:r w:rsidR="002872BD" w:rsidRPr="0012008F">
              <w:rPr>
                <w:rFonts w:ascii="Calibri" w:hAnsi="Calibri" w:cs="Calibri"/>
                <w:color w:val="000000" w:themeColor="text1"/>
                <w:sz w:val="21"/>
                <w:szCs w:val="21"/>
                <w:lang w:val="fr-CA"/>
              </w:rPr>
              <w:t>au 30 septembre, 2027 avec possibilité de renouvellement</w:t>
            </w:r>
          </w:p>
          <w:p w14:paraId="42B671A3" w14:textId="77777777" w:rsidR="004D0EE4" w:rsidRPr="0012008F" w:rsidRDefault="004D0EE4" w:rsidP="00725633">
            <w:pPr>
              <w:rPr>
                <w:rFonts w:ascii="Calibri" w:hAnsi="Calibri" w:cs="Arial"/>
                <w:color w:val="000000" w:themeColor="text1"/>
                <w:sz w:val="21"/>
                <w:szCs w:val="21"/>
                <w:lang w:val="fr-CA"/>
              </w:rPr>
            </w:pPr>
            <w:r w:rsidRPr="0012008F">
              <w:rPr>
                <w:rFonts w:ascii="Calibri" w:hAnsi="Calibri" w:cs="Arial"/>
                <w:color w:val="000000" w:themeColor="text1"/>
                <w:sz w:val="21"/>
                <w:szCs w:val="21"/>
                <w:lang w:val="fr-CA"/>
              </w:rPr>
              <w:t xml:space="preserve"> </w:t>
            </w:r>
          </w:p>
        </w:tc>
      </w:tr>
      <w:tr w:rsidR="004D0EE4" w:rsidRPr="0012008F" w14:paraId="51C9340A" w14:textId="77777777" w:rsidTr="00725633">
        <w:trPr>
          <w:trHeight w:val="360"/>
        </w:trPr>
        <w:tc>
          <w:tcPr>
            <w:tcW w:w="2610" w:type="dxa"/>
            <w:hideMark/>
          </w:tcPr>
          <w:p w14:paraId="645ED145" w14:textId="77777777" w:rsidR="004D0EE4" w:rsidRPr="0012008F" w:rsidRDefault="004D0EE4" w:rsidP="00725633">
            <w:pPr>
              <w:rPr>
                <w:rFonts w:ascii="Calibri" w:hAnsi="Calibri" w:cs="Arial"/>
                <w:color w:val="000000" w:themeColor="text1"/>
                <w:sz w:val="21"/>
                <w:szCs w:val="21"/>
                <w:lang w:val="en-US"/>
              </w:rPr>
            </w:pPr>
            <w:r w:rsidRPr="0012008F">
              <w:rPr>
                <w:rFonts w:ascii="Calibri" w:hAnsi="Calibri" w:cs="Arial"/>
                <w:b/>
                <w:bCs/>
                <w:color w:val="000000" w:themeColor="text1"/>
                <w:sz w:val="21"/>
                <w:szCs w:val="21"/>
                <w:lang w:val="en-US"/>
              </w:rPr>
              <w:t xml:space="preserve">SALAIRE: </w:t>
            </w:r>
          </w:p>
        </w:tc>
        <w:tc>
          <w:tcPr>
            <w:tcW w:w="6900" w:type="dxa"/>
            <w:hideMark/>
          </w:tcPr>
          <w:p w14:paraId="248F3117" w14:textId="2D589804" w:rsidR="004D0EE4" w:rsidRPr="0012008F" w:rsidRDefault="002872BD" w:rsidP="00725633">
            <w:pPr>
              <w:rPr>
                <w:rFonts w:ascii="Calibri" w:hAnsi="Calibri" w:cs="Arial"/>
                <w:color w:val="000000" w:themeColor="text1"/>
                <w:sz w:val="21"/>
                <w:szCs w:val="21"/>
                <w:lang w:val="fr-CA"/>
              </w:rPr>
            </w:pPr>
            <w:r w:rsidRPr="0012008F">
              <w:rPr>
                <w:rFonts w:ascii="Calibri" w:eastAsia="Calibri" w:hAnsi="Calibri" w:cs="Calibri"/>
                <w:sz w:val="21"/>
                <w:szCs w:val="21"/>
                <w:lang w:val="fr-CA"/>
              </w:rPr>
              <w:t>24,94 - 28,75</w:t>
            </w:r>
            <w:r w:rsidR="004D0EE4" w:rsidRPr="0012008F">
              <w:rPr>
                <w:rFonts w:ascii="Calibri" w:hAnsi="Calibri" w:cs="Arial"/>
                <w:color w:val="000000" w:themeColor="text1"/>
                <w:sz w:val="21"/>
                <w:szCs w:val="21"/>
                <w:lang w:val="fr-CA"/>
              </w:rPr>
              <w:t>$/heure, sera proportionnel au compétences et l’expérience</w:t>
            </w:r>
          </w:p>
          <w:p w14:paraId="245AFDD9" w14:textId="77777777" w:rsidR="004D0EE4" w:rsidRPr="0012008F" w:rsidRDefault="004D0EE4" w:rsidP="00725633">
            <w:pPr>
              <w:rPr>
                <w:rFonts w:ascii="Calibri" w:hAnsi="Calibri" w:cs="Arial"/>
                <w:color w:val="000000" w:themeColor="text1"/>
                <w:sz w:val="21"/>
                <w:szCs w:val="21"/>
                <w:lang w:val="fr-CA"/>
              </w:rPr>
            </w:pPr>
            <w:r w:rsidRPr="0012008F">
              <w:rPr>
                <w:rFonts w:ascii="Calibri" w:hAnsi="Calibri" w:cs="Arial"/>
                <w:color w:val="000000" w:themeColor="text1"/>
                <w:sz w:val="21"/>
                <w:szCs w:val="21"/>
                <w:lang w:val="fr-CA"/>
              </w:rPr>
              <w:t xml:space="preserve"> </w:t>
            </w:r>
          </w:p>
        </w:tc>
      </w:tr>
      <w:tr w:rsidR="004D0EE4" w:rsidRPr="0012008F" w14:paraId="71C3ECD5" w14:textId="77777777" w:rsidTr="00725633">
        <w:trPr>
          <w:trHeight w:val="360"/>
        </w:trPr>
        <w:tc>
          <w:tcPr>
            <w:tcW w:w="2610" w:type="dxa"/>
            <w:hideMark/>
          </w:tcPr>
          <w:p w14:paraId="2EDE450A" w14:textId="77777777" w:rsidR="004D0EE4" w:rsidRPr="0012008F" w:rsidRDefault="004D0EE4" w:rsidP="00725633">
            <w:pPr>
              <w:rPr>
                <w:rFonts w:ascii="Calibri" w:hAnsi="Calibri" w:cs="Arial"/>
                <w:color w:val="000000" w:themeColor="text1"/>
                <w:sz w:val="21"/>
                <w:szCs w:val="21"/>
                <w:lang w:val="en-US"/>
              </w:rPr>
            </w:pPr>
            <w:r w:rsidRPr="0012008F">
              <w:rPr>
                <w:rFonts w:ascii="Calibri" w:hAnsi="Calibri" w:cs="Arial"/>
                <w:b/>
                <w:bCs/>
                <w:color w:val="000000" w:themeColor="text1"/>
                <w:sz w:val="21"/>
                <w:szCs w:val="21"/>
                <w:lang w:val="en-US"/>
              </w:rPr>
              <w:t>RELÈVE DE:</w:t>
            </w:r>
          </w:p>
        </w:tc>
        <w:tc>
          <w:tcPr>
            <w:tcW w:w="6900" w:type="dxa"/>
            <w:hideMark/>
          </w:tcPr>
          <w:p w14:paraId="200B6F92" w14:textId="6DD4291A" w:rsidR="004D0EE4" w:rsidRPr="0012008F" w:rsidRDefault="002872BD" w:rsidP="00725633">
            <w:pPr>
              <w:rPr>
                <w:rFonts w:ascii="Calibri" w:hAnsi="Calibri" w:cs="Arial"/>
                <w:color w:val="000000" w:themeColor="text1"/>
                <w:sz w:val="21"/>
                <w:szCs w:val="21"/>
                <w:lang w:val="fr-CA"/>
              </w:rPr>
            </w:pPr>
            <w:r w:rsidRPr="0012008F">
              <w:rPr>
                <w:rFonts w:ascii="Calibri" w:hAnsi="Calibri"/>
                <w:sz w:val="21"/>
                <w:szCs w:val="21"/>
                <w:lang w:val="fr-CA"/>
              </w:rPr>
              <w:t>Gestionnaire, Développement et réadaptation</w:t>
            </w:r>
          </w:p>
        </w:tc>
      </w:tr>
      <w:tr w:rsidR="004D0EE4" w:rsidRPr="0012008F" w14:paraId="07D8FF73" w14:textId="77777777" w:rsidTr="00725633">
        <w:trPr>
          <w:trHeight w:val="360"/>
        </w:trPr>
        <w:tc>
          <w:tcPr>
            <w:tcW w:w="2610" w:type="dxa"/>
            <w:hideMark/>
          </w:tcPr>
          <w:p w14:paraId="04619B72" w14:textId="77777777" w:rsidR="004D0EE4" w:rsidRPr="0012008F" w:rsidRDefault="004D0EE4" w:rsidP="00725633">
            <w:pPr>
              <w:rPr>
                <w:rFonts w:ascii="Calibri" w:hAnsi="Calibri" w:cs="Arial"/>
                <w:color w:val="000000" w:themeColor="text1"/>
                <w:sz w:val="21"/>
                <w:szCs w:val="21"/>
                <w:lang w:val="fr-CA"/>
              </w:rPr>
            </w:pPr>
            <w:r w:rsidRPr="0012008F">
              <w:rPr>
                <w:rFonts w:ascii="Calibri" w:hAnsi="Calibri" w:cs="Arial"/>
                <w:b/>
                <w:bCs/>
                <w:color w:val="000000" w:themeColor="text1"/>
                <w:sz w:val="21"/>
                <w:szCs w:val="21"/>
                <w:lang w:val="fr-CA"/>
              </w:rPr>
              <w:t xml:space="preserve"> </w:t>
            </w:r>
          </w:p>
        </w:tc>
        <w:tc>
          <w:tcPr>
            <w:tcW w:w="6900" w:type="dxa"/>
            <w:vAlign w:val="center"/>
            <w:hideMark/>
          </w:tcPr>
          <w:p w14:paraId="2F9525D4" w14:textId="77777777" w:rsidR="004D0EE4" w:rsidRPr="0012008F" w:rsidRDefault="004D0EE4" w:rsidP="00725633">
            <w:pPr>
              <w:rPr>
                <w:rFonts w:ascii="Calibri" w:hAnsi="Calibri" w:cs="Arial"/>
                <w:color w:val="000000" w:themeColor="text1"/>
                <w:sz w:val="21"/>
                <w:szCs w:val="21"/>
                <w:lang w:val="fr-CA"/>
              </w:rPr>
            </w:pPr>
            <w:r w:rsidRPr="0012008F">
              <w:rPr>
                <w:rFonts w:ascii="Calibri" w:hAnsi="Calibri" w:cs="Arial"/>
                <w:color w:val="000000" w:themeColor="text1"/>
                <w:sz w:val="21"/>
                <w:szCs w:val="21"/>
                <w:lang w:val="fr-CA"/>
              </w:rPr>
              <w:t xml:space="preserve"> </w:t>
            </w:r>
          </w:p>
        </w:tc>
      </w:tr>
    </w:tbl>
    <w:p w14:paraId="2F771290" w14:textId="77777777" w:rsidR="00D5601B" w:rsidRPr="0012008F" w:rsidRDefault="00D5601B" w:rsidP="00D5601B">
      <w:pPr>
        <w:tabs>
          <w:tab w:val="left" w:pos="-1440"/>
        </w:tabs>
        <w:rPr>
          <w:rFonts w:ascii="Calibri" w:hAnsi="Calibri" w:cs="Calibri"/>
          <w:sz w:val="21"/>
          <w:szCs w:val="21"/>
          <w:lang w:val="fr-CA"/>
        </w:rPr>
      </w:pPr>
      <w:r w:rsidRPr="0012008F">
        <w:rPr>
          <w:rFonts w:ascii="Calibri" w:hAnsi="Calibri"/>
          <w:sz w:val="21"/>
          <w:szCs w:val="21"/>
          <w:lang w:val="fr-CA"/>
        </w:rPr>
        <w:t>L’Institut de recherche du Centre hospitalier pour enfants de l’est de l’Ontario Inc. (« IR du CHEO ») est l’organisme de recherche du Centre de traitement pour enfants du Centre hospitalier pour enfants de l’est de l’Ontario situé à Ottawa (« CHEO ») et un institut de recherche affilié de l’Université d’Ottawa.</w:t>
      </w:r>
    </w:p>
    <w:p w14:paraId="060FDC35" w14:textId="77777777" w:rsidR="00D5601B" w:rsidRPr="0012008F" w:rsidRDefault="00D5601B" w:rsidP="00D5601B">
      <w:pPr>
        <w:tabs>
          <w:tab w:val="left" w:pos="-1440"/>
        </w:tabs>
        <w:rPr>
          <w:rFonts w:ascii="Calibri" w:hAnsi="Calibri" w:cs="Calibri"/>
          <w:sz w:val="21"/>
          <w:szCs w:val="21"/>
          <w:lang w:val="fr-CA"/>
        </w:rPr>
      </w:pPr>
    </w:p>
    <w:p w14:paraId="297F9214" w14:textId="77777777" w:rsidR="00D5601B" w:rsidRPr="0012008F" w:rsidRDefault="00D5601B" w:rsidP="00D5601B">
      <w:pPr>
        <w:tabs>
          <w:tab w:val="left" w:pos="-1440"/>
        </w:tabs>
        <w:rPr>
          <w:rFonts w:ascii="Calibri" w:hAnsi="Calibri" w:cs="Calibri"/>
          <w:sz w:val="21"/>
          <w:szCs w:val="21"/>
          <w:lang w:val="fr-CA"/>
        </w:rPr>
      </w:pPr>
      <w:r w:rsidRPr="0012008F">
        <w:rPr>
          <w:rFonts w:ascii="Calibri" w:hAnsi="Calibri"/>
          <w:sz w:val="21"/>
          <w:szCs w:val="21"/>
          <w:lang w:val="fr-CA"/>
        </w:rPr>
        <w:t>Nous reconnaissons, en tout respect, que l’IR du CHEO est situé sur le territoire traditionnel non cédé du peuple anichinabé algonquin, qui y vit et en prend soin depuis des temps immémoriaux. Nous rendons hommage à leur présence durable et aux façons dont leur culture et leur intendance ont façonné ce territoire et continuent de l’enrichir. De plus, l’IR du CHEO reconnaît les contributions historiques et actuelles des Premières Nations, des Inuits et des Métis, et y accorde une grande importance.</w:t>
      </w:r>
    </w:p>
    <w:p w14:paraId="1E13E548" w14:textId="77777777" w:rsidR="00D5601B" w:rsidRPr="0012008F" w:rsidRDefault="00D5601B" w:rsidP="00D5601B">
      <w:pPr>
        <w:tabs>
          <w:tab w:val="left" w:pos="-1440"/>
        </w:tabs>
        <w:rPr>
          <w:rFonts w:ascii="Calibri" w:hAnsi="Calibri" w:cs="Calibri"/>
          <w:sz w:val="21"/>
          <w:szCs w:val="21"/>
          <w:lang w:val="fr-CA"/>
        </w:rPr>
      </w:pPr>
    </w:p>
    <w:p w14:paraId="7C4FB0BA" w14:textId="77777777" w:rsidR="00D5601B" w:rsidRPr="0012008F" w:rsidRDefault="00D5601B" w:rsidP="00D5601B">
      <w:pPr>
        <w:tabs>
          <w:tab w:val="left" w:pos="-1440"/>
        </w:tabs>
        <w:rPr>
          <w:rFonts w:ascii="Calibri" w:hAnsi="Calibri" w:cs="Calibri"/>
          <w:sz w:val="21"/>
          <w:szCs w:val="21"/>
          <w:lang w:val="fr-CA"/>
        </w:rPr>
      </w:pPr>
      <w:r w:rsidRPr="0012008F">
        <w:rPr>
          <w:rFonts w:ascii="Calibri" w:hAnsi="Calibri"/>
          <w:sz w:val="21"/>
          <w:szCs w:val="21"/>
          <w:lang w:val="fr-CA"/>
        </w:rPr>
        <w:t>Le CHEO est un établissement et un milieu de travail digne de confiance et largement reconnu comme pilier de notre collectivité. L’IR du CHEO fait fructifier cet héritage en générant de nouvelles connaissances et données probantes pour appuyer le CHEO dans la prestation de soins de calibre mondial aux enfants et aux jeunes. Notre mission est de réunir des talents exceptionnels et des technologies novatrices pour poursuivre des recherches qui ont une incidence sur la vie de chaque enfant, jeune et famille de notre collectivité et ailleurs.</w:t>
      </w:r>
    </w:p>
    <w:p w14:paraId="183BCAE8" w14:textId="77777777" w:rsidR="00D5601B" w:rsidRPr="0012008F" w:rsidRDefault="00D5601B" w:rsidP="00D5601B">
      <w:pPr>
        <w:tabs>
          <w:tab w:val="left" w:pos="-1440"/>
        </w:tabs>
        <w:rPr>
          <w:rFonts w:ascii="Calibri" w:hAnsi="Calibri" w:cs="Calibri"/>
          <w:b/>
          <w:bCs/>
          <w:sz w:val="21"/>
          <w:szCs w:val="21"/>
          <w:lang w:val="fr-CA"/>
        </w:rPr>
      </w:pPr>
    </w:p>
    <w:p w14:paraId="48E3D928" w14:textId="77777777" w:rsidR="00D5601B" w:rsidRPr="0012008F" w:rsidRDefault="00D5601B" w:rsidP="00D5601B">
      <w:pPr>
        <w:tabs>
          <w:tab w:val="left" w:pos="-1440"/>
        </w:tabs>
        <w:rPr>
          <w:rFonts w:ascii="Calibri" w:hAnsi="Calibri" w:cs="Calibri"/>
          <w:b/>
          <w:bCs/>
          <w:sz w:val="21"/>
          <w:szCs w:val="21"/>
          <w:lang w:val="fr-CA"/>
        </w:rPr>
      </w:pPr>
      <w:r w:rsidRPr="0012008F">
        <w:rPr>
          <w:rFonts w:ascii="Calibri" w:hAnsi="Calibri"/>
          <w:b/>
          <w:sz w:val="21"/>
          <w:szCs w:val="21"/>
          <w:lang w:val="fr-CA"/>
        </w:rPr>
        <w:t xml:space="preserve">L’IR du CHEO a immédiatement besoin d’une adjointe ou d’un adjoint de recherche. </w:t>
      </w:r>
    </w:p>
    <w:p w14:paraId="680EBA2E" w14:textId="77777777" w:rsidR="00D5601B" w:rsidRPr="0012008F" w:rsidRDefault="00D5601B" w:rsidP="00D5601B">
      <w:pPr>
        <w:tabs>
          <w:tab w:val="left" w:pos="-1440"/>
        </w:tabs>
        <w:rPr>
          <w:rFonts w:ascii="Calibri" w:hAnsi="Calibri" w:cs="Calibri"/>
          <w:b/>
          <w:bCs/>
          <w:sz w:val="21"/>
          <w:szCs w:val="21"/>
          <w:lang w:val="fr-CA"/>
        </w:rPr>
      </w:pPr>
    </w:p>
    <w:p w14:paraId="18097112" w14:textId="77777777" w:rsidR="00D5601B" w:rsidRPr="0012008F" w:rsidRDefault="00D5601B" w:rsidP="00D5601B">
      <w:pPr>
        <w:tabs>
          <w:tab w:val="left" w:pos="-1440"/>
        </w:tabs>
        <w:rPr>
          <w:rFonts w:ascii="Calibri" w:hAnsi="Calibri" w:cs="Calibri"/>
          <w:bCs/>
          <w:color w:val="FF0000"/>
          <w:sz w:val="21"/>
          <w:szCs w:val="21"/>
          <w:lang w:val="fr-CA"/>
        </w:rPr>
      </w:pPr>
      <w:r w:rsidRPr="0012008F">
        <w:rPr>
          <w:rFonts w:ascii="Calibri" w:hAnsi="Calibri"/>
          <w:sz w:val="21"/>
          <w:szCs w:val="21"/>
          <w:lang w:val="fr-CA"/>
        </w:rPr>
        <w:t>L’adjointe ou l’adjoint de recherche clinique appuiera l’équipe de recherche dans ses activités quotidiennes, notamment la création et la tenue de dossiers de recherche conformément aux lignes directrices de l’étude, la collecte, la notation et le codage de l’information obtenue lors de la recherche, le recrutement des patientes et patients, incluant la sélection, et l’obtention du consentement éclairé.</w:t>
      </w:r>
      <w:r w:rsidRPr="0012008F">
        <w:rPr>
          <w:rFonts w:ascii="Calibri" w:hAnsi="Calibri"/>
          <w:color w:val="FF0000"/>
          <w:sz w:val="21"/>
          <w:szCs w:val="21"/>
          <w:lang w:val="fr-CA"/>
        </w:rPr>
        <w:t xml:space="preserve"> </w:t>
      </w:r>
    </w:p>
    <w:p w14:paraId="3D438AC4" w14:textId="77777777" w:rsidR="00D5601B" w:rsidRPr="0012008F" w:rsidRDefault="00D5601B" w:rsidP="00D5601B">
      <w:pPr>
        <w:rPr>
          <w:rFonts w:ascii="Calibri" w:hAnsi="Calibri" w:cs="Calibri"/>
          <w:bCs/>
          <w:color w:val="FF0000"/>
          <w:sz w:val="21"/>
          <w:szCs w:val="21"/>
          <w:lang w:val="fr-CA"/>
        </w:rPr>
      </w:pPr>
    </w:p>
    <w:p w14:paraId="632F6920" w14:textId="77777777" w:rsidR="00D5601B" w:rsidRPr="0012008F" w:rsidRDefault="00D5601B" w:rsidP="00D5601B">
      <w:pPr>
        <w:tabs>
          <w:tab w:val="left" w:pos="-1440"/>
        </w:tabs>
        <w:rPr>
          <w:rFonts w:ascii="Calibri" w:hAnsi="Calibri" w:cs="Calibri"/>
          <w:b/>
          <w:bCs/>
          <w:sz w:val="21"/>
          <w:szCs w:val="21"/>
          <w:lang w:val="fr-CA"/>
        </w:rPr>
      </w:pPr>
    </w:p>
    <w:p w14:paraId="2CE0EE5B" w14:textId="77777777" w:rsidR="00D5601B" w:rsidRPr="0012008F" w:rsidRDefault="00D5601B" w:rsidP="00D5601B">
      <w:pPr>
        <w:tabs>
          <w:tab w:val="left" w:pos="-1440"/>
        </w:tabs>
        <w:rPr>
          <w:rFonts w:ascii="Calibri" w:hAnsi="Calibri" w:cs="Calibri"/>
          <w:b/>
          <w:bCs/>
          <w:sz w:val="21"/>
          <w:szCs w:val="21"/>
          <w:lang w:val="fr-CA"/>
        </w:rPr>
      </w:pPr>
      <w:r w:rsidRPr="0012008F">
        <w:rPr>
          <w:rFonts w:ascii="Calibri" w:hAnsi="Calibri"/>
          <w:b/>
          <w:sz w:val="21"/>
          <w:szCs w:val="21"/>
          <w:lang w:val="fr-CA"/>
        </w:rPr>
        <w:t xml:space="preserve">PRINCIPALES RESPONSABILITÉS </w:t>
      </w:r>
    </w:p>
    <w:p w14:paraId="4C24EAF4" w14:textId="77777777" w:rsidR="00D5601B" w:rsidRPr="0012008F" w:rsidRDefault="00D5601B" w:rsidP="00D5601B">
      <w:pPr>
        <w:tabs>
          <w:tab w:val="left" w:pos="-1440"/>
        </w:tabs>
        <w:rPr>
          <w:rFonts w:ascii="Calibri" w:hAnsi="Calibri" w:cs="Calibri"/>
          <w:sz w:val="21"/>
          <w:szCs w:val="21"/>
          <w:lang w:val="fr-CA"/>
        </w:rPr>
      </w:pPr>
    </w:p>
    <w:p w14:paraId="3F5680EF" w14:textId="77777777" w:rsidR="00D5601B" w:rsidRPr="0012008F" w:rsidRDefault="00D5601B" w:rsidP="00D5601B">
      <w:pPr>
        <w:widowControl w:val="0"/>
        <w:rPr>
          <w:rFonts w:ascii="Calibri" w:hAnsi="Calibri" w:cs="Calibri"/>
          <w:sz w:val="21"/>
          <w:szCs w:val="21"/>
          <w:lang w:val="fr-CA"/>
        </w:rPr>
      </w:pPr>
      <w:r w:rsidRPr="0012008F">
        <w:rPr>
          <w:rFonts w:ascii="Calibri" w:hAnsi="Calibri"/>
          <w:sz w:val="21"/>
          <w:szCs w:val="21"/>
          <w:lang w:val="fr-CA"/>
        </w:rPr>
        <w:t xml:space="preserve">Sous la supervision générale de la ou du gestionnaire, Développement et réadaptation, l’adjointe ou l’adjoint de recherche devra : </w:t>
      </w:r>
    </w:p>
    <w:p w14:paraId="749D390C" w14:textId="77777777" w:rsidR="00D5601B" w:rsidRPr="0012008F" w:rsidRDefault="00D5601B" w:rsidP="00D5601B">
      <w:pPr>
        <w:widowControl w:val="0"/>
        <w:rPr>
          <w:rFonts w:ascii="Calibri" w:hAnsi="Calibri" w:cs="Calibri"/>
          <w:b/>
          <w:sz w:val="21"/>
          <w:szCs w:val="21"/>
          <w:lang w:val="fr-CA"/>
        </w:rPr>
      </w:pPr>
    </w:p>
    <w:p w14:paraId="4EA27499" w14:textId="77777777" w:rsidR="00D5601B" w:rsidRPr="0012008F" w:rsidRDefault="00D5601B" w:rsidP="00D5601B">
      <w:pPr>
        <w:pStyle w:val="Default"/>
        <w:numPr>
          <w:ilvl w:val="0"/>
          <w:numId w:val="38"/>
        </w:numPr>
        <w:rPr>
          <w:rFonts w:ascii="Calibri" w:hAnsi="Calibri" w:cs="Calibri"/>
          <w:sz w:val="21"/>
          <w:szCs w:val="21"/>
          <w:lang w:val="fr-CA"/>
        </w:rPr>
      </w:pPr>
      <w:r w:rsidRPr="0012008F">
        <w:rPr>
          <w:rFonts w:ascii="Calibri" w:hAnsi="Calibri"/>
          <w:sz w:val="21"/>
          <w:szCs w:val="21"/>
          <w:lang w:val="fr-CA"/>
        </w:rPr>
        <w:t>Aider à la préparation des présentations au Comité d’éthique de la recherche ou des demandes de subvention, ainsi qu’à leurs mises à jour au besoin.</w:t>
      </w:r>
    </w:p>
    <w:p w14:paraId="495FF982" w14:textId="77777777" w:rsidR="00D5601B" w:rsidRPr="0012008F" w:rsidRDefault="00D5601B" w:rsidP="00D5601B">
      <w:pPr>
        <w:pStyle w:val="Default"/>
        <w:numPr>
          <w:ilvl w:val="0"/>
          <w:numId w:val="38"/>
        </w:numPr>
        <w:rPr>
          <w:rFonts w:ascii="Calibri" w:hAnsi="Calibri" w:cs="Calibri"/>
          <w:sz w:val="21"/>
          <w:szCs w:val="21"/>
          <w:lang w:val="fr-CA"/>
        </w:rPr>
      </w:pPr>
      <w:r w:rsidRPr="0012008F">
        <w:rPr>
          <w:rFonts w:ascii="Calibri" w:hAnsi="Calibri"/>
          <w:sz w:val="21"/>
          <w:szCs w:val="21"/>
          <w:lang w:val="fr-CA"/>
        </w:rPr>
        <w:t>Aider à la création ou à la modification des diapositives pour les présentations;</w:t>
      </w:r>
    </w:p>
    <w:p w14:paraId="01F3C799" w14:textId="77777777" w:rsidR="00D5601B" w:rsidRPr="0012008F" w:rsidRDefault="00D5601B" w:rsidP="00D5601B">
      <w:pPr>
        <w:numPr>
          <w:ilvl w:val="0"/>
          <w:numId w:val="38"/>
        </w:numPr>
        <w:rPr>
          <w:rFonts w:ascii="Calibri" w:hAnsi="Calibri" w:cs="Calibri"/>
          <w:sz w:val="21"/>
          <w:szCs w:val="21"/>
          <w:lang w:val="fr-CA"/>
        </w:rPr>
      </w:pPr>
      <w:r w:rsidRPr="0012008F">
        <w:rPr>
          <w:rFonts w:ascii="Calibri" w:hAnsi="Calibri"/>
          <w:sz w:val="21"/>
          <w:szCs w:val="21"/>
          <w:lang w:val="fr-CA"/>
        </w:rPr>
        <w:t>Être responsable du recrutement des patientes et patients, notamment de la sélection et de l’obtention du consentement éclairé.</w:t>
      </w:r>
    </w:p>
    <w:p w14:paraId="003CE41F" w14:textId="77777777" w:rsidR="00D5601B" w:rsidRPr="0012008F" w:rsidRDefault="00D5601B" w:rsidP="00D5601B">
      <w:pPr>
        <w:numPr>
          <w:ilvl w:val="0"/>
          <w:numId w:val="38"/>
        </w:numPr>
        <w:rPr>
          <w:rFonts w:ascii="Calibri" w:hAnsi="Calibri" w:cs="Calibri"/>
          <w:sz w:val="21"/>
          <w:szCs w:val="21"/>
          <w:lang w:val="fr-CA"/>
        </w:rPr>
      </w:pPr>
      <w:r w:rsidRPr="0012008F">
        <w:rPr>
          <w:rFonts w:ascii="Calibri" w:hAnsi="Calibri"/>
          <w:sz w:val="21"/>
          <w:szCs w:val="21"/>
          <w:lang w:val="fr-CA"/>
        </w:rPr>
        <w:t>Être responsable de la création et de la tenue des dossiers de recherche conformément aux lignes directrices de l’étude (directives relatives aux bonnes pratiques cliniques).</w:t>
      </w:r>
    </w:p>
    <w:p w14:paraId="3B081AD5" w14:textId="77777777" w:rsidR="00D5601B" w:rsidRPr="0012008F" w:rsidRDefault="00D5601B" w:rsidP="00D5601B">
      <w:pPr>
        <w:numPr>
          <w:ilvl w:val="0"/>
          <w:numId w:val="38"/>
        </w:numPr>
        <w:rPr>
          <w:rFonts w:ascii="Calibri" w:hAnsi="Calibri" w:cs="Calibri"/>
          <w:sz w:val="21"/>
          <w:szCs w:val="21"/>
          <w:lang w:val="fr-CA"/>
        </w:rPr>
      </w:pPr>
      <w:r w:rsidRPr="0012008F">
        <w:rPr>
          <w:rFonts w:ascii="Calibri" w:hAnsi="Calibri"/>
          <w:sz w:val="21"/>
          <w:szCs w:val="21"/>
          <w:lang w:val="fr-CA"/>
        </w:rPr>
        <w:t>Être responsable de la tenue d’un inventaire des mesures de recherche et de la transmission de l’information à la personne responsable des commandes.</w:t>
      </w:r>
    </w:p>
    <w:p w14:paraId="40FA363D" w14:textId="77777777" w:rsidR="00D5601B" w:rsidRPr="0012008F" w:rsidRDefault="00D5601B" w:rsidP="00D5601B">
      <w:pPr>
        <w:numPr>
          <w:ilvl w:val="0"/>
          <w:numId w:val="38"/>
        </w:numPr>
        <w:rPr>
          <w:rFonts w:ascii="Calibri" w:hAnsi="Calibri" w:cs="Calibri"/>
          <w:sz w:val="21"/>
          <w:szCs w:val="21"/>
          <w:lang w:val="fr-CA"/>
        </w:rPr>
      </w:pPr>
      <w:r w:rsidRPr="0012008F">
        <w:rPr>
          <w:rFonts w:ascii="Calibri" w:hAnsi="Calibri"/>
          <w:sz w:val="21"/>
          <w:szCs w:val="21"/>
          <w:lang w:val="fr-CA"/>
        </w:rPr>
        <w:t>Être responsable de la collecte, de la notation et du codage de l’information obtenue lors de la recherche.</w:t>
      </w:r>
    </w:p>
    <w:p w14:paraId="59FF9C13" w14:textId="77777777" w:rsidR="00D5601B" w:rsidRPr="0012008F" w:rsidRDefault="00D5601B" w:rsidP="00D5601B">
      <w:pPr>
        <w:numPr>
          <w:ilvl w:val="0"/>
          <w:numId w:val="38"/>
        </w:numPr>
        <w:rPr>
          <w:rFonts w:ascii="Calibri" w:hAnsi="Calibri" w:cs="Calibri"/>
          <w:sz w:val="21"/>
          <w:szCs w:val="21"/>
          <w:lang w:val="fr-CA"/>
        </w:rPr>
      </w:pPr>
      <w:r w:rsidRPr="0012008F">
        <w:rPr>
          <w:rFonts w:ascii="Calibri" w:hAnsi="Calibri"/>
          <w:sz w:val="21"/>
          <w:szCs w:val="21"/>
          <w:lang w:val="fr-CA"/>
        </w:rPr>
        <w:t>Aider à la conception des bases de données et être responsable de la maintenance des bases de données et du dictionnaire de données.</w:t>
      </w:r>
    </w:p>
    <w:p w14:paraId="3E135D8B" w14:textId="77777777" w:rsidR="00D5601B" w:rsidRPr="0012008F" w:rsidRDefault="00D5601B" w:rsidP="00D5601B">
      <w:pPr>
        <w:numPr>
          <w:ilvl w:val="0"/>
          <w:numId w:val="38"/>
        </w:numPr>
        <w:rPr>
          <w:rFonts w:ascii="Calibri" w:hAnsi="Calibri" w:cs="Calibri"/>
          <w:sz w:val="21"/>
          <w:szCs w:val="21"/>
          <w:u w:val="single"/>
          <w:lang w:val="fr-CA"/>
        </w:rPr>
      </w:pPr>
      <w:r w:rsidRPr="0012008F">
        <w:rPr>
          <w:rFonts w:ascii="Calibri" w:hAnsi="Calibri"/>
          <w:sz w:val="21"/>
          <w:szCs w:val="21"/>
          <w:lang w:val="fr-CA"/>
        </w:rPr>
        <w:t>Être responsable de la saisie et de l’intégrité des données.</w:t>
      </w:r>
    </w:p>
    <w:p w14:paraId="07F872C5" w14:textId="77777777" w:rsidR="00D5601B" w:rsidRPr="0012008F" w:rsidRDefault="00D5601B" w:rsidP="00D5601B">
      <w:pPr>
        <w:numPr>
          <w:ilvl w:val="0"/>
          <w:numId w:val="38"/>
        </w:numPr>
        <w:spacing w:before="17"/>
        <w:rPr>
          <w:rFonts w:ascii="Calibri" w:hAnsi="Calibri" w:cs="Calibri"/>
          <w:sz w:val="21"/>
          <w:szCs w:val="21"/>
          <w:lang w:val="fr-CA"/>
        </w:rPr>
      </w:pPr>
      <w:r w:rsidRPr="0012008F">
        <w:rPr>
          <w:rFonts w:ascii="Calibri" w:hAnsi="Calibri"/>
          <w:sz w:val="21"/>
          <w:szCs w:val="21"/>
          <w:lang w:val="fr-CA"/>
        </w:rPr>
        <w:t>Identifier des enfants et leur famille admissibles à être recrutés pour participer à l’étude.</w:t>
      </w:r>
    </w:p>
    <w:p w14:paraId="615797CD" w14:textId="77777777" w:rsidR="00D5601B" w:rsidRPr="0012008F" w:rsidRDefault="00D5601B" w:rsidP="00D5601B">
      <w:pPr>
        <w:numPr>
          <w:ilvl w:val="0"/>
          <w:numId w:val="38"/>
        </w:numPr>
        <w:spacing w:before="17"/>
        <w:rPr>
          <w:rFonts w:ascii="Calibri" w:hAnsi="Calibri" w:cs="Calibri"/>
          <w:sz w:val="21"/>
          <w:szCs w:val="21"/>
          <w:lang w:val="fr-CA"/>
        </w:rPr>
      </w:pPr>
      <w:r w:rsidRPr="0012008F">
        <w:rPr>
          <w:rFonts w:ascii="Calibri" w:hAnsi="Calibri"/>
          <w:sz w:val="21"/>
          <w:szCs w:val="21"/>
          <w:lang w:val="fr-CA"/>
        </w:rPr>
        <w:t>Mener des entrevues de référence.</w:t>
      </w:r>
    </w:p>
    <w:p w14:paraId="78678210" w14:textId="77777777" w:rsidR="00D5601B" w:rsidRPr="0012008F" w:rsidRDefault="00D5601B" w:rsidP="00D5601B">
      <w:pPr>
        <w:numPr>
          <w:ilvl w:val="0"/>
          <w:numId w:val="38"/>
        </w:numPr>
        <w:spacing w:before="17"/>
        <w:rPr>
          <w:rFonts w:ascii="Calibri" w:hAnsi="Calibri" w:cs="Calibri"/>
          <w:sz w:val="21"/>
          <w:szCs w:val="21"/>
          <w:lang w:val="fr-CA"/>
        </w:rPr>
      </w:pPr>
      <w:r w:rsidRPr="0012008F">
        <w:rPr>
          <w:rFonts w:ascii="Calibri" w:hAnsi="Calibri"/>
          <w:sz w:val="21"/>
          <w:szCs w:val="21"/>
          <w:lang w:val="fr-CA"/>
        </w:rPr>
        <w:t>Recueillir des données de suivi.</w:t>
      </w:r>
    </w:p>
    <w:p w14:paraId="35F5A3E9" w14:textId="77777777" w:rsidR="00D5601B" w:rsidRPr="0012008F" w:rsidRDefault="00D5601B" w:rsidP="00D5601B">
      <w:pPr>
        <w:numPr>
          <w:ilvl w:val="0"/>
          <w:numId w:val="38"/>
        </w:numPr>
        <w:spacing w:before="17"/>
        <w:rPr>
          <w:rFonts w:ascii="Calibri" w:hAnsi="Calibri" w:cs="Calibri"/>
          <w:sz w:val="21"/>
          <w:szCs w:val="21"/>
          <w:lang w:val="fr-CA"/>
        </w:rPr>
      </w:pPr>
      <w:r w:rsidRPr="0012008F">
        <w:rPr>
          <w:rFonts w:ascii="Calibri" w:hAnsi="Calibri"/>
          <w:sz w:val="21"/>
          <w:szCs w:val="21"/>
          <w:lang w:val="fr-CA"/>
        </w:rPr>
        <w:t>Créer et tenir à jour des dossiers de recherche et de projet.</w:t>
      </w:r>
    </w:p>
    <w:p w14:paraId="2B9E047A" w14:textId="77777777" w:rsidR="00D5601B" w:rsidRPr="0012008F" w:rsidRDefault="00D5601B" w:rsidP="00D5601B">
      <w:pPr>
        <w:numPr>
          <w:ilvl w:val="0"/>
          <w:numId w:val="38"/>
        </w:numPr>
        <w:spacing w:before="17"/>
        <w:rPr>
          <w:rFonts w:ascii="Calibri" w:hAnsi="Calibri" w:cs="Calibri"/>
          <w:sz w:val="21"/>
          <w:szCs w:val="21"/>
          <w:lang w:val="fr-CA"/>
        </w:rPr>
      </w:pPr>
      <w:r w:rsidRPr="0012008F">
        <w:rPr>
          <w:rFonts w:ascii="Calibri" w:hAnsi="Calibri"/>
          <w:sz w:val="21"/>
          <w:szCs w:val="21"/>
          <w:lang w:val="fr-CA"/>
        </w:rPr>
        <w:t>Être responsable de la collecte, de la notation et du codage de l’information obtenue lors de la recherche.</w:t>
      </w:r>
    </w:p>
    <w:p w14:paraId="681E8633" w14:textId="77777777" w:rsidR="00D5601B" w:rsidRPr="0012008F" w:rsidRDefault="00D5601B" w:rsidP="00D5601B">
      <w:pPr>
        <w:numPr>
          <w:ilvl w:val="0"/>
          <w:numId w:val="38"/>
        </w:numPr>
        <w:spacing w:before="17"/>
        <w:rPr>
          <w:rFonts w:ascii="Calibri" w:hAnsi="Calibri" w:cs="Calibri"/>
          <w:sz w:val="21"/>
          <w:szCs w:val="21"/>
          <w:lang w:val="fr-CA"/>
        </w:rPr>
      </w:pPr>
      <w:r w:rsidRPr="0012008F">
        <w:rPr>
          <w:rFonts w:ascii="Calibri" w:hAnsi="Calibri"/>
          <w:sz w:val="21"/>
          <w:szCs w:val="21"/>
          <w:lang w:val="fr-CA"/>
        </w:rPr>
        <w:t xml:space="preserve">S’acquitter d’autres tâches administratives liées à la recherche en cours, au besoin. </w:t>
      </w:r>
    </w:p>
    <w:p w14:paraId="760F301C" w14:textId="77777777" w:rsidR="00D5601B" w:rsidRPr="0012008F" w:rsidRDefault="00D5601B" w:rsidP="00D5601B">
      <w:pPr>
        <w:numPr>
          <w:ilvl w:val="0"/>
          <w:numId w:val="38"/>
        </w:numPr>
        <w:spacing w:before="17"/>
        <w:rPr>
          <w:rFonts w:ascii="Calibri" w:hAnsi="Calibri" w:cs="Calibri"/>
          <w:sz w:val="21"/>
          <w:szCs w:val="21"/>
          <w:lang w:val="fr-CA"/>
        </w:rPr>
      </w:pPr>
      <w:r w:rsidRPr="0012008F">
        <w:rPr>
          <w:rFonts w:ascii="Calibri" w:hAnsi="Calibri"/>
          <w:sz w:val="21"/>
          <w:szCs w:val="21"/>
          <w:lang w:val="fr-CA"/>
        </w:rPr>
        <w:t xml:space="preserve">Contribuer, au besoin, à l’analyse des données. </w:t>
      </w:r>
    </w:p>
    <w:p w14:paraId="3FB59D5B" w14:textId="77777777" w:rsidR="00D5601B" w:rsidRPr="0012008F" w:rsidRDefault="00D5601B" w:rsidP="00D5601B">
      <w:pPr>
        <w:numPr>
          <w:ilvl w:val="0"/>
          <w:numId w:val="38"/>
        </w:numPr>
        <w:spacing w:before="17"/>
        <w:rPr>
          <w:rFonts w:ascii="Calibri" w:hAnsi="Calibri" w:cs="Calibri"/>
          <w:sz w:val="21"/>
          <w:szCs w:val="21"/>
          <w:lang w:val="fr-CA"/>
        </w:rPr>
      </w:pPr>
      <w:r w:rsidRPr="0012008F">
        <w:rPr>
          <w:rFonts w:ascii="Calibri" w:hAnsi="Calibri"/>
          <w:sz w:val="21"/>
          <w:szCs w:val="21"/>
          <w:lang w:val="fr-CA"/>
        </w:rPr>
        <w:t xml:space="preserve">Effectuer son travail conformément aux dispositions de la </w:t>
      </w:r>
      <w:r w:rsidRPr="0012008F">
        <w:rPr>
          <w:rFonts w:ascii="Calibri" w:hAnsi="Calibri"/>
          <w:i/>
          <w:iCs/>
          <w:sz w:val="21"/>
          <w:szCs w:val="21"/>
          <w:lang w:val="fr-CA"/>
        </w:rPr>
        <w:t>Loi sur la santé et la sécurité au travail</w:t>
      </w:r>
      <w:r w:rsidRPr="0012008F">
        <w:rPr>
          <w:rFonts w:ascii="Calibri" w:hAnsi="Calibri"/>
          <w:sz w:val="21"/>
          <w:szCs w:val="21"/>
          <w:lang w:val="fr-CA"/>
        </w:rPr>
        <w:t xml:space="preserve"> et de son Règlement, et conformément à toutes les politiques et procédures en vigueur au CHEO en matière de santé et de sécurité au travail.</w:t>
      </w:r>
    </w:p>
    <w:p w14:paraId="35627736" w14:textId="77777777" w:rsidR="00D5601B" w:rsidRPr="0012008F" w:rsidRDefault="00D5601B" w:rsidP="00D5601B">
      <w:pPr>
        <w:numPr>
          <w:ilvl w:val="0"/>
          <w:numId w:val="38"/>
        </w:numPr>
        <w:spacing w:before="17"/>
        <w:rPr>
          <w:rFonts w:ascii="Calibri" w:hAnsi="Calibri" w:cs="Calibri"/>
          <w:sz w:val="21"/>
          <w:szCs w:val="21"/>
          <w:lang w:val="fr-CA"/>
        </w:rPr>
      </w:pPr>
      <w:r w:rsidRPr="0012008F">
        <w:rPr>
          <w:rFonts w:ascii="Calibri" w:hAnsi="Calibri"/>
          <w:sz w:val="21"/>
          <w:szCs w:val="21"/>
          <w:lang w:val="fr-CA"/>
        </w:rPr>
        <w:t>Accomplir d’autres tâches connexes à la demande de la personne responsable de la supervision.</w:t>
      </w:r>
    </w:p>
    <w:p w14:paraId="73BB69E3" w14:textId="77777777" w:rsidR="00D5601B" w:rsidRPr="0012008F" w:rsidRDefault="00D5601B" w:rsidP="00D5601B">
      <w:pPr>
        <w:rPr>
          <w:rFonts w:ascii="Calibri" w:hAnsi="Calibri" w:cs="Calibri"/>
          <w:b/>
          <w:bCs/>
          <w:sz w:val="21"/>
          <w:szCs w:val="21"/>
          <w:lang w:val="fr-CA"/>
        </w:rPr>
      </w:pPr>
    </w:p>
    <w:p w14:paraId="77DA2159" w14:textId="77777777" w:rsidR="00D5601B" w:rsidRPr="0012008F" w:rsidRDefault="00D5601B" w:rsidP="00D5601B">
      <w:pPr>
        <w:rPr>
          <w:rFonts w:ascii="Calibri" w:hAnsi="Calibri" w:cs="Calibri"/>
          <w:b/>
          <w:bCs/>
          <w:sz w:val="21"/>
          <w:szCs w:val="21"/>
        </w:rPr>
      </w:pPr>
      <w:r w:rsidRPr="0012008F">
        <w:rPr>
          <w:rFonts w:ascii="Calibri" w:hAnsi="Calibri"/>
          <w:b/>
          <w:sz w:val="21"/>
          <w:szCs w:val="21"/>
        </w:rPr>
        <w:t xml:space="preserve">QUALIFICATIONS, COMPÉTENCES ET CAPACITÉS </w:t>
      </w:r>
    </w:p>
    <w:p w14:paraId="063E4527" w14:textId="77777777" w:rsidR="00D5601B" w:rsidRPr="0012008F" w:rsidRDefault="00D5601B" w:rsidP="00D5601B">
      <w:pPr>
        <w:ind w:firstLine="357"/>
        <w:rPr>
          <w:rFonts w:ascii="Calibri" w:hAnsi="Calibri" w:cs="Calibri"/>
          <w:b/>
          <w:bCs/>
          <w:sz w:val="21"/>
          <w:szCs w:val="21"/>
        </w:rPr>
      </w:pPr>
    </w:p>
    <w:p w14:paraId="1DEF9959" w14:textId="77777777" w:rsidR="00D5601B" w:rsidRPr="0012008F" w:rsidRDefault="00D5601B" w:rsidP="00D5601B">
      <w:pPr>
        <w:numPr>
          <w:ilvl w:val="0"/>
          <w:numId w:val="39"/>
        </w:numPr>
        <w:spacing w:before="17"/>
        <w:rPr>
          <w:rFonts w:ascii="Calibri" w:hAnsi="Calibri" w:cs="Calibri"/>
          <w:sz w:val="21"/>
          <w:szCs w:val="21"/>
          <w:lang w:val="fr-CA"/>
        </w:rPr>
      </w:pPr>
      <w:r w:rsidRPr="0012008F">
        <w:rPr>
          <w:rFonts w:ascii="Calibri" w:hAnsi="Calibri"/>
          <w:sz w:val="21"/>
          <w:szCs w:val="21"/>
          <w:lang w:val="fr-CA"/>
        </w:rPr>
        <w:t>Diplôme universitaire de premier cycle dans un domaine lié à la santé, comme un baccalauréat ès sciences ou un diplôme en sciences sociales, de préférence en psychologie, en neuroscience ou dans un domaine connexe (essentiel)</w:t>
      </w:r>
    </w:p>
    <w:p w14:paraId="0BDABD4F" w14:textId="77777777" w:rsidR="00D5601B" w:rsidRPr="0012008F" w:rsidRDefault="00D5601B" w:rsidP="00D5601B">
      <w:pPr>
        <w:numPr>
          <w:ilvl w:val="0"/>
          <w:numId w:val="39"/>
        </w:numPr>
        <w:spacing w:before="17"/>
        <w:rPr>
          <w:rFonts w:ascii="Calibri" w:hAnsi="Calibri" w:cs="Calibri"/>
          <w:sz w:val="21"/>
          <w:szCs w:val="21"/>
          <w:lang w:val="fr-CA"/>
        </w:rPr>
      </w:pPr>
      <w:r w:rsidRPr="0012008F">
        <w:rPr>
          <w:rFonts w:ascii="Calibri" w:hAnsi="Calibri"/>
          <w:sz w:val="21"/>
          <w:szCs w:val="21"/>
          <w:lang w:val="fr-CA"/>
        </w:rPr>
        <w:t xml:space="preserve">Au moins 1 an d’expérience de la recherche clinique (un atout) </w:t>
      </w:r>
    </w:p>
    <w:p w14:paraId="619D283C" w14:textId="77777777" w:rsidR="00D5601B" w:rsidRPr="0012008F" w:rsidRDefault="00D5601B" w:rsidP="00D5601B">
      <w:pPr>
        <w:numPr>
          <w:ilvl w:val="0"/>
          <w:numId w:val="39"/>
        </w:numPr>
        <w:spacing w:before="17"/>
        <w:rPr>
          <w:rFonts w:ascii="Calibri" w:hAnsi="Calibri" w:cs="Calibri"/>
          <w:sz w:val="21"/>
          <w:szCs w:val="21"/>
          <w:lang w:val="fr-CA"/>
        </w:rPr>
      </w:pPr>
      <w:r w:rsidRPr="0012008F">
        <w:rPr>
          <w:rFonts w:ascii="Calibri" w:hAnsi="Calibri"/>
          <w:sz w:val="21"/>
          <w:szCs w:val="21"/>
          <w:lang w:val="fr-CA"/>
        </w:rPr>
        <w:t xml:space="preserve">Compréhension de la conception, des procédures, des lignes directrices et des normes régissant la recherche clinique, notamment la </w:t>
      </w:r>
      <w:r w:rsidRPr="0012008F">
        <w:rPr>
          <w:rFonts w:ascii="Calibri" w:hAnsi="Calibri"/>
          <w:i/>
          <w:iCs/>
          <w:sz w:val="21"/>
          <w:szCs w:val="21"/>
          <w:lang w:val="fr-CA"/>
        </w:rPr>
        <w:t>Loi sur la protection des renseignements personnels sur la santé</w:t>
      </w:r>
      <w:r w:rsidRPr="0012008F">
        <w:rPr>
          <w:rFonts w:ascii="Calibri" w:hAnsi="Calibri"/>
          <w:sz w:val="21"/>
          <w:szCs w:val="21"/>
          <w:lang w:val="fr-CA"/>
        </w:rPr>
        <w:t xml:space="preserve"> (essentiel)</w:t>
      </w:r>
    </w:p>
    <w:p w14:paraId="651D69E6" w14:textId="77777777" w:rsidR="00D5601B" w:rsidRPr="0012008F" w:rsidRDefault="00D5601B" w:rsidP="00D5601B">
      <w:pPr>
        <w:numPr>
          <w:ilvl w:val="0"/>
          <w:numId w:val="39"/>
        </w:numPr>
        <w:spacing w:before="17"/>
        <w:rPr>
          <w:rFonts w:ascii="Calibri" w:hAnsi="Calibri" w:cs="Calibri"/>
          <w:sz w:val="21"/>
          <w:szCs w:val="21"/>
          <w:lang w:val="fr-CA"/>
        </w:rPr>
      </w:pPr>
      <w:r w:rsidRPr="0012008F">
        <w:rPr>
          <w:rFonts w:ascii="Calibri" w:hAnsi="Calibri"/>
          <w:sz w:val="21"/>
          <w:szCs w:val="21"/>
          <w:lang w:val="fr-CA"/>
        </w:rPr>
        <w:t>Expérience de la gestion des données (REDCap) (un atout)</w:t>
      </w:r>
    </w:p>
    <w:p w14:paraId="3474902C" w14:textId="77777777" w:rsidR="00D5601B" w:rsidRPr="0012008F" w:rsidRDefault="00D5601B" w:rsidP="00D5601B">
      <w:pPr>
        <w:numPr>
          <w:ilvl w:val="0"/>
          <w:numId w:val="39"/>
        </w:numPr>
        <w:spacing w:before="17"/>
        <w:rPr>
          <w:rFonts w:ascii="Calibri" w:hAnsi="Calibri" w:cs="Calibri"/>
          <w:sz w:val="21"/>
          <w:szCs w:val="21"/>
          <w:lang w:val="fr-CA"/>
        </w:rPr>
      </w:pPr>
      <w:r w:rsidRPr="0012008F">
        <w:rPr>
          <w:rFonts w:ascii="Calibri" w:hAnsi="Calibri"/>
          <w:sz w:val="21"/>
          <w:szCs w:val="21"/>
          <w:lang w:val="fr-CA"/>
        </w:rPr>
        <w:t>Maîtrise de l’informatique (Microsoft Office) (essentiel)</w:t>
      </w:r>
    </w:p>
    <w:p w14:paraId="76CBA5DF" w14:textId="77777777" w:rsidR="00D5601B" w:rsidRPr="0012008F" w:rsidRDefault="00D5601B" w:rsidP="00D5601B">
      <w:pPr>
        <w:numPr>
          <w:ilvl w:val="0"/>
          <w:numId w:val="39"/>
        </w:numPr>
        <w:spacing w:before="17"/>
        <w:rPr>
          <w:rFonts w:ascii="Calibri" w:hAnsi="Calibri" w:cs="Calibri"/>
          <w:sz w:val="21"/>
          <w:szCs w:val="21"/>
          <w:lang w:val="fr-CA"/>
        </w:rPr>
      </w:pPr>
      <w:r w:rsidRPr="0012008F">
        <w:rPr>
          <w:rFonts w:ascii="Calibri" w:hAnsi="Calibri"/>
          <w:sz w:val="21"/>
          <w:szCs w:val="21"/>
          <w:lang w:val="fr-CA"/>
        </w:rPr>
        <w:t>Excellentes compétences en communication (orale et écrite), en organisation et en relations interpersonnelles (essentiel)</w:t>
      </w:r>
    </w:p>
    <w:p w14:paraId="7DA75D8F" w14:textId="77777777" w:rsidR="00D5601B" w:rsidRPr="0012008F" w:rsidRDefault="00D5601B" w:rsidP="00D5601B">
      <w:pPr>
        <w:numPr>
          <w:ilvl w:val="0"/>
          <w:numId w:val="39"/>
        </w:numPr>
        <w:spacing w:before="17"/>
        <w:rPr>
          <w:rFonts w:ascii="Calibri" w:hAnsi="Calibri" w:cs="Calibri"/>
          <w:sz w:val="21"/>
          <w:szCs w:val="21"/>
          <w:lang w:val="fr-CA"/>
        </w:rPr>
      </w:pPr>
      <w:r w:rsidRPr="0012008F">
        <w:rPr>
          <w:rFonts w:ascii="Calibri" w:hAnsi="Calibri"/>
          <w:sz w:val="21"/>
          <w:szCs w:val="21"/>
          <w:lang w:val="fr-CA"/>
        </w:rPr>
        <w:t>Esprit de collégialité, esprit d’équipe et professionnalisme avérés (essentiel)</w:t>
      </w:r>
    </w:p>
    <w:p w14:paraId="18BD3967" w14:textId="77777777" w:rsidR="00D5601B" w:rsidRPr="0012008F" w:rsidRDefault="00D5601B" w:rsidP="00D5601B">
      <w:pPr>
        <w:numPr>
          <w:ilvl w:val="0"/>
          <w:numId w:val="39"/>
        </w:numPr>
        <w:spacing w:before="17"/>
        <w:rPr>
          <w:rFonts w:ascii="Calibri" w:hAnsi="Calibri" w:cs="Calibri"/>
          <w:sz w:val="21"/>
          <w:szCs w:val="21"/>
          <w:lang w:val="fr-CA"/>
        </w:rPr>
      </w:pPr>
      <w:r w:rsidRPr="0012008F">
        <w:rPr>
          <w:rFonts w:ascii="Calibri" w:hAnsi="Calibri"/>
          <w:sz w:val="21"/>
          <w:szCs w:val="21"/>
          <w:lang w:val="fr-CA"/>
        </w:rPr>
        <w:t>Sens de l’initiative, souplesse et capacité manifeste à travailler de façon autonome (essentiel)</w:t>
      </w:r>
    </w:p>
    <w:p w14:paraId="2E4FE109" w14:textId="77777777" w:rsidR="00D5601B" w:rsidRPr="0012008F" w:rsidRDefault="00D5601B" w:rsidP="00D5601B">
      <w:pPr>
        <w:numPr>
          <w:ilvl w:val="0"/>
          <w:numId w:val="39"/>
        </w:numPr>
        <w:spacing w:before="17"/>
        <w:rPr>
          <w:rFonts w:ascii="Calibri" w:hAnsi="Calibri" w:cs="Calibri"/>
          <w:sz w:val="21"/>
          <w:szCs w:val="21"/>
          <w:lang w:val="fr-CA"/>
        </w:rPr>
      </w:pPr>
      <w:r w:rsidRPr="0012008F">
        <w:rPr>
          <w:rFonts w:ascii="Calibri" w:hAnsi="Calibri"/>
          <w:sz w:val="21"/>
          <w:szCs w:val="21"/>
          <w:lang w:val="fr-CA"/>
        </w:rPr>
        <w:t>Certifications : Bonnes pratiques cliniques, Énoncé de politique des trois conseils (EPTC 2) (un atout)</w:t>
      </w:r>
    </w:p>
    <w:p w14:paraId="4978EE16" w14:textId="77777777" w:rsidR="00D5601B" w:rsidRPr="0012008F" w:rsidRDefault="00D5601B" w:rsidP="00D5601B">
      <w:pPr>
        <w:numPr>
          <w:ilvl w:val="0"/>
          <w:numId w:val="39"/>
        </w:numPr>
        <w:spacing w:before="17"/>
        <w:rPr>
          <w:rFonts w:ascii="Calibri" w:hAnsi="Calibri" w:cs="Calibri"/>
          <w:sz w:val="21"/>
          <w:szCs w:val="21"/>
          <w:lang w:val="fr-CA"/>
        </w:rPr>
      </w:pPr>
      <w:r w:rsidRPr="0012008F">
        <w:rPr>
          <w:rFonts w:ascii="Calibri" w:hAnsi="Calibri"/>
          <w:sz w:val="21"/>
          <w:szCs w:val="21"/>
          <w:lang w:val="fr-CA"/>
        </w:rPr>
        <w:t>Bilinguisme (anglais et français) (un atout)</w:t>
      </w:r>
    </w:p>
    <w:p w14:paraId="3F529756" w14:textId="77777777" w:rsidR="00D5601B" w:rsidRPr="0012008F" w:rsidRDefault="00D5601B" w:rsidP="00D5601B">
      <w:pPr>
        <w:pStyle w:val="BodyText"/>
        <w:tabs>
          <w:tab w:val="left" w:pos="2160"/>
        </w:tabs>
        <w:jc w:val="both"/>
        <w:rPr>
          <w:rFonts w:ascii="Calibri" w:hAnsi="Calibri" w:cs="Calibri"/>
          <w:b/>
          <w:bCs/>
          <w:sz w:val="21"/>
          <w:szCs w:val="21"/>
          <w:lang w:val="fr-CA"/>
        </w:rPr>
      </w:pPr>
    </w:p>
    <w:p w14:paraId="5E8493CF" w14:textId="77777777" w:rsidR="00D5601B" w:rsidRPr="0012008F" w:rsidRDefault="00D5601B" w:rsidP="00D5601B">
      <w:pPr>
        <w:pStyle w:val="BodyText"/>
        <w:tabs>
          <w:tab w:val="left" w:pos="2160"/>
        </w:tabs>
        <w:jc w:val="both"/>
        <w:rPr>
          <w:rFonts w:ascii="Calibri" w:hAnsi="Calibri" w:cs="Calibri"/>
          <w:b/>
          <w:bCs/>
          <w:sz w:val="21"/>
          <w:szCs w:val="21"/>
        </w:rPr>
      </w:pPr>
      <w:r w:rsidRPr="0012008F">
        <w:rPr>
          <w:rFonts w:ascii="Calibri" w:hAnsi="Calibri"/>
          <w:b/>
          <w:sz w:val="21"/>
          <w:szCs w:val="21"/>
        </w:rPr>
        <w:t xml:space="preserve">CONDITIONS DE TRAVAIL </w:t>
      </w:r>
    </w:p>
    <w:p w14:paraId="1F2756AD" w14:textId="77777777" w:rsidR="00D5601B" w:rsidRPr="0012008F" w:rsidRDefault="00D5601B" w:rsidP="00D5601B">
      <w:pPr>
        <w:pStyle w:val="BodyText"/>
        <w:tabs>
          <w:tab w:val="left" w:pos="2160"/>
        </w:tabs>
        <w:jc w:val="both"/>
        <w:rPr>
          <w:rFonts w:ascii="Calibri" w:hAnsi="Calibri" w:cs="Calibri"/>
          <w:b/>
          <w:bCs/>
          <w:sz w:val="21"/>
          <w:szCs w:val="21"/>
        </w:rPr>
      </w:pPr>
    </w:p>
    <w:p w14:paraId="4334E298" w14:textId="77777777" w:rsidR="00D5601B" w:rsidRPr="0012008F" w:rsidRDefault="00D5601B" w:rsidP="00D5601B">
      <w:pPr>
        <w:pStyle w:val="BodyText"/>
        <w:numPr>
          <w:ilvl w:val="0"/>
          <w:numId w:val="29"/>
        </w:numPr>
        <w:tabs>
          <w:tab w:val="clear" w:pos="1080"/>
          <w:tab w:val="num" w:pos="360"/>
          <w:tab w:val="left" w:pos="2160"/>
        </w:tabs>
        <w:ind w:left="360"/>
        <w:rPr>
          <w:rFonts w:ascii="Calibri" w:hAnsi="Calibri" w:cs="Calibri"/>
          <w:sz w:val="21"/>
          <w:szCs w:val="21"/>
          <w:lang w:val="fr-CA"/>
        </w:rPr>
      </w:pPr>
      <w:r w:rsidRPr="0012008F">
        <w:rPr>
          <w:rFonts w:ascii="Calibri" w:hAnsi="Calibri"/>
          <w:sz w:val="21"/>
          <w:szCs w:val="21"/>
          <w:lang w:val="fr-CA"/>
        </w:rPr>
        <w:t>Travail en milieu clinique à l’hôpital; exposition aux enfants, aux parents et aux aidantes et aidants.</w:t>
      </w:r>
    </w:p>
    <w:p w14:paraId="5EE5C073" w14:textId="77777777" w:rsidR="00D5601B" w:rsidRPr="0012008F" w:rsidRDefault="00D5601B" w:rsidP="00D5601B">
      <w:pPr>
        <w:pStyle w:val="BodyText"/>
        <w:numPr>
          <w:ilvl w:val="0"/>
          <w:numId w:val="29"/>
        </w:numPr>
        <w:tabs>
          <w:tab w:val="clear" w:pos="1080"/>
          <w:tab w:val="num" w:pos="360"/>
          <w:tab w:val="left" w:pos="2160"/>
        </w:tabs>
        <w:ind w:left="360"/>
        <w:rPr>
          <w:rFonts w:ascii="Calibri" w:hAnsi="Calibri" w:cs="Calibri"/>
          <w:sz w:val="21"/>
          <w:szCs w:val="21"/>
          <w:lang w:val="fr-CA"/>
        </w:rPr>
      </w:pPr>
      <w:r w:rsidRPr="0012008F">
        <w:rPr>
          <w:rFonts w:ascii="Calibri" w:hAnsi="Calibri"/>
          <w:sz w:val="21"/>
          <w:szCs w:val="21"/>
          <w:lang w:val="fr-CA"/>
        </w:rPr>
        <w:t>Possibilité de travailler en mode hybride (télétravail et travail sur place).</w:t>
      </w:r>
    </w:p>
    <w:p w14:paraId="4422A1E5" w14:textId="77777777" w:rsidR="004D0EE4" w:rsidRPr="0012008F" w:rsidRDefault="004D0EE4" w:rsidP="004D0EE4">
      <w:pPr>
        <w:rPr>
          <w:rFonts w:ascii="Calibri" w:hAnsi="Calibri" w:cs="Arial"/>
          <w:b/>
          <w:color w:val="000000" w:themeColor="text1"/>
          <w:sz w:val="21"/>
          <w:szCs w:val="21"/>
          <w:lang w:val="fr-CA"/>
        </w:rPr>
      </w:pPr>
    </w:p>
    <w:p w14:paraId="7FA9A7A7" w14:textId="77777777" w:rsidR="004D0EE4" w:rsidRPr="0012008F" w:rsidRDefault="004D0EE4" w:rsidP="004D0EE4">
      <w:pPr>
        <w:rPr>
          <w:rFonts w:ascii="Calibri" w:hAnsi="Calibri" w:cs="Arial"/>
          <w:b/>
          <w:color w:val="000000" w:themeColor="text1"/>
          <w:sz w:val="21"/>
          <w:szCs w:val="21"/>
          <w:lang w:val="fr-CA"/>
        </w:rPr>
      </w:pPr>
      <w:r w:rsidRPr="0012008F">
        <w:rPr>
          <w:rFonts w:ascii="Calibri" w:hAnsi="Calibri" w:cs="Arial"/>
          <w:b/>
          <w:color w:val="000000" w:themeColor="text1"/>
          <w:sz w:val="21"/>
          <w:szCs w:val="21"/>
          <w:lang w:val="fr-CA"/>
        </w:rPr>
        <w:t>AUTRES EXIGENCES</w:t>
      </w:r>
    </w:p>
    <w:p w14:paraId="2A91AD3A" w14:textId="77777777" w:rsidR="004D0EE4" w:rsidRPr="0012008F" w:rsidRDefault="004D0EE4" w:rsidP="004D0EE4">
      <w:pPr>
        <w:rPr>
          <w:rFonts w:ascii="Calibri" w:hAnsi="Calibri" w:cs="Arial"/>
          <w:b/>
          <w:color w:val="000000" w:themeColor="text1"/>
          <w:sz w:val="21"/>
          <w:szCs w:val="21"/>
          <w:lang w:val="fr-CA"/>
        </w:rPr>
      </w:pPr>
    </w:p>
    <w:p w14:paraId="31AF51C7" w14:textId="77777777" w:rsidR="004D0EE4" w:rsidRPr="0012008F" w:rsidRDefault="004D0EE4" w:rsidP="002872BD">
      <w:pPr>
        <w:pStyle w:val="BodyText"/>
        <w:numPr>
          <w:ilvl w:val="0"/>
          <w:numId w:val="29"/>
        </w:numPr>
        <w:tabs>
          <w:tab w:val="clear" w:pos="1080"/>
          <w:tab w:val="num" w:pos="360"/>
          <w:tab w:val="left" w:pos="2160"/>
        </w:tabs>
        <w:ind w:left="360"/>
        <w:rPr>
          <w:rFonts w:ascii="Calibri" w:hAnsi="Calibri"/>
          <w:sz w:val="21"/>
          <w:szCs w:val="21"/>
          <w:lang w:val="fr-CA"/>
        </w:rPr>
      </w:pPr>
      <w:r w:rsidRPr="0012008F">
        <w:rPr>
          <w:rFonts w:ascii="Calibri" w:hAnsi="Calibri"/>
          <w:sz w:val="21"/>
          <w:szCs w:val="21"/>
          <w:lang w:val="fr-CA"/>
        </w:rPr>
        <w:t>Autorisation de travailler au Canada.</w:t>
      </w:r>
    </w:p>
    <w:p w14:paraId="2DE1129D" w14:textId="77777777" w:rsidR="004D0EE4" w:rsidRPr="0012008F" w:rsidRDefault="004D0EE4" w:rsidP="002872BD">
      <w:pPr>
        <w:pStyle w:val="BodyText"/>
        <w:numPr>
          <w:ilvl w:val="0"/>
          <w:numId w:val="29"/>
        </w:numPr>
        <w:tabs>
          <w:tab w:val="clear" w:pos="1080"/>
          <w:tab w:val="num" w:pos="360"/>
          <w:tab w:val="left" w:pos="2160"/>
        </w:tabs>
        <w:ind w:left="360"/>
        <w:rPr>
          <w:rFonts w:ascii="Calibri" w:hAnsi="Calibri"/>
          <w:sz w:val="21"/>
          <w:szCs w:val="21"/>
          <w:lang w:val="fr-CA"/>
        </w:rPr>
      </w:pPr>
      <w:r w:rsidRPr="0012008F">
        <w:rPr>
          <w:rFonts w:ascii="Calibri" w:hAnsi="Calibri"/>
          <w:sz w:val="21"/>
          <w:szCs w:val="21"/>
          <w:lang w:val="fr-CA"/>
        </w:rPr>
        <w:t>Conformité aux exigences de CHEO RI en matière de santé au travail, de vaccination et de surveillance de la santé, telles qu'elles s'appliquent au rôle et à l'environnement de travail.</w:t>
      </w:r>
    </w:p>
    <w:p w14:paraId="2E93EA47" w14:textId="77777777" w:rsidR="004D0EE4" w:rsidRPr="0012008F" w:rsidRDefault="004D0EE4" w:rsidP="002872BD">
      <w:pPr>
        <w:pStyle w:val="BodyText"/>
        <w:numPr>
          <w:ilvl w:val="0"/>
          <w:numId w:val="29"/>
        </w:numPr>
        <w:tabs>
          <w:tab w:val="clear" w:pos="1080"/>
          <w:tab w:val="num" w:pos="360"/>
          <w:tab w:val="left" w:pos="2160"/>
        </w:tabs>
        <w:ind w:left="360"/>
        <w:rPr>
          <w:rFonts w:ascii="Calibri" w:hAnsi="Calibri"/>
          <w:sz w:val="21"/>
          <w:szCs w:val="21"/>
          <w:lang w:val="fr-CA"/>
        </w:rPr>
      </w:pPr>
      <w:r w:rsidRPr="0012008F">
        <w:rPr>
          <w:rFonts w:ascii="Calibri" w:hAnsi="Calibri"/>
          <w:sz w:val="21"/>
          <w:szCs w:val="21"/>
          <w:lang w:val="fr-CA"/>
        </w:rPr>
        <w:t>Réalisation d'un contrôle des antécédents judiciaires, conformément aux exigences institutionnelles et réglementaires.</w:t>
      </w:r>
    </w:p>
    <w:p w14:paraId="7B8F6614" w14:textId="77777777" w:rsidR="004D0EE4" w:rsidRPr="0012008F" w:rsidRDefault="004D0EE4" w:rsidP="004D0EE4">
      <w:pPr>
        <w:rPr>
          <w:rFonts w:ascii="Calibri" w:hAnsi="Calibri" w:cs="Arial"/>
          <w:bCs/>
          <w:color w:val="000000" w:themeColor="text1"/>
          <w:sz w:val="21"/>
          <w:szCs w:val="21"/>
          <w:lang w:val="fr-CA"/>
        </w:rPr>
      </w:pPr>
    </w:p>
    <w:p w14:paraId="474C07A0" w14:textId="77777777" w:rsidR="004D0EE4" w:rsidRPr="0012008F" w:rsidRDefault="004D0EE4" w:rsidP="004D0EE4">
      <w:pPr>
        <w:rPr>
          <w:rFonts w:ascii="Calibri" w:hAnsi="Calibri" w:cs="Arial"/>
          <w:b/>
          <w:bCs/>
          <w:color w:val="000000" w:themeColor="text1"/>
          <w:sz w:val="21"/>
          <w:szCs w:val="21"/>
          <w:u w:val="single"/>
          <w:lang w:val="fr-CA"/>
        </w:rPr>
      </w:pPr>
      <w:r w:rsidRPr="0012008F">
        <w:rPr>
          <w:rFonts w:ascii="Calibri" w:hAnsi="Calibri" w:cs="Arial"/>
          <w:b/>
          <w:color w:val="000000" w:themeColor="text1"/>
          <w:sz w:val="21"/>
          <w:szCs w:val="21"/>
          <w:u w:val="single"/>
          <w:lang w:val="fr-CA"/>
        </w:rPr>
        <w:t>POUR POSTULER</w:t>
      </w:r>
    </w:p>
    <w:p w14:paraId="4ACD506D" w14:textId="77777777" w:rsidR="004D0EE4" w:rsidRPr="0012008F" w:rsidRDefault="004D0EE4" w:rsidP="004D0EE4">
      <w:pPr>
        <w:rPr>
          <w:rFonts w:ascii="Calibri" w:hAnsi="Calibri" w:cs="Arial"/>
          <w:b/>
          <w:i/>
          <w:iCs/>
          <w:color w:val="000000" w:themeColor="text1"/>
          <w:sz w:val="21"/>
          <w:szCs w:val="21"/>
          <w:lang w:val="fr-CA"/>
        </w:rPr>
      </w:pPr>
    </w:p>
    <w:p w14:paraId="4193547E" w14:textId="000D7EE8" w:rsidR="004D0EE4" w:rsidRPr="0012008F" w:rsidRDefault="004D0EE4" w:rsidP="004D0EE4">
      <w:pPr>
        <w:rPr>
          <w:rFonts w:ascii="Calibri" w:hAnsi="Calibri" w:cs="Arial"/>
          <w:bCs/>
          <w:color w:val="000000" w:themeColor="text1"/>
          <w:sz w:val="21"/>
          <w:szCs w:val="21"/>
          <w:lang w:val="fr-CA"/>
        </w:rPr>
      </w:pPr>
      <w:r w:rsidRPr="0012008F">
        <w:rPr>
          <w:rFonts w:ascii="Calibri" w:hAnsi="Calibri" w:cs="Arial"/>
          <w:bCs/>
          <w:color w:val="000000" w:themeColor="text1"/>
          <w:sz w:val="21"/>
          <w:szCs w:val="21"/>
          <w:lang w:val="fr-CA"/>
        </w:rPr>
        <w:t xml:space="preserve">Veuillez envoyer un CV complet et une lettre de présentation à </w:t>
      </w:r>
      <w:r w:rsidR="002872BD" w:rsidRPr="0012008F">
        <w:rPr>
          <w:rFonts w:ascii="Calibri" w:hAnsi="Calibri" w:cs="Arial"/>
          <w:bCs/>
          <w:color w:val="000000" w:themeColor="text1"/>
          <w:sz w:val="21"/>
          <w:szCs w:val="21"/>
          <w:lang w:val="fr-CA"/>
        </w:rPr>
        <w:t>Sarah Bigford</w:t>
      </w:r>
      <w:r w:rsidRPr="0012008F">
        <w:rPr>
          <w:rFonts w:ascii="Calibri" w:hAnsi="Calibri" w:cs="Arial"/>
          <w:bCs/>
          <w:color w:val="000000" w:themeColor="text1"/>
          <w:sz w:val="21"/>
          <w:szCs w:val="21"/>
          <w:lang w:val="fr-CA"/>
        </w:rPr>
        <w:t xml:space="preserve">, par courriel à </w:t>
      </w:r>
      <w:hyperlink r:id="rId8" w:history="1">
        <w:r w:rsidR="002872BD" w:rsidRPr="0012008F">
          <w:rPr>
            <w:rStyle w:val="Hyperlink"/>
            <w:rFonts w:ascii="Calibri" w:hAnsi="Calibri" w:cs="Calibri"/>
            <w:sz w:val="21"/>
            <w:szCs w:val="21"/>
            <w:lang w:val="fr-CA"/>
          </w:rPr>
          <w:t>sbigford@cheo.on.ca</w:t>
        </w:r>
      </w:hyperlink>
      <w:r w:rsidR="002872BD" w:rsidRPr="0012008F">
        <w:rPr>
          <w:rFonts w:ascii="Calibri" w:hAnsi="Calibri" w:cs="Calibri"/>
          <w:sz w:val="21"/>
          <w:szCs w:val="21"/>
          <w:lang w:val="fr-CA"/>
        </w:rPr>
        <w:t>.</w:t>
      </w:r>
      <w:r w:rsidRPr="0012008F">
        <w:rPr>
          <w:rFonts w:ascii="Calibri" w:hAnsi="Calibri" w:cs="Arial"/>
          <w:color w:val="000000" w:themeColor="text1"/>
          <w:sz w:val="21"/>
          <w:szCs w:val="21"/>
          <w:lang w:val="fr-CA"/>
        </w:rPr>
        <w:t xml:space="preserve"> </w:t>
      </w:r>
    </w:p>
    <w:p w14:paraId="4C1D3905" w14:textId="77777777" w:rsidR="004D0EE4" w:rsidRPr="0012008F" w:rsidRDefault="004D0EE4" w:rsidP="004D0EE4">
      <w:pPr>
        <w:rPr>
          <w:rFonts w:ascii="Calibri" w:hAnsi="Calibri" w:cs="Arial"/>
          <w:color w:val="000000" w:themeColor="text1"/>
          <w:sz w:val="21"/>
          <w:szCs w:val="21"/>
          <w:lang w:val="fr-CA"/>
        </w:rPr>
      </w:pPr>
    </w:p>
    <w:p w14:paraId="18214717" w14:textId="77777777" w:rsidR="004D0EE4" w:rsidRPr="0012008F" w:rsidRDefault="004D0EE4" w:rsidP="004D0EE4">
      <w:pPr>
        <w:rPr>
          <w:rFonts w:ascii="Calibri" w:hAnsi="Calibri" w:cs="Arial"/>
          <w:color w:val="000000" w:themeColor="text1"/>
          <w:sz w:val="21"/>
          <w:szCs w:val="21"/>
          <w:lang w:val="fr-CA"/>
        </w:rPr>
      </w:pPr>
      <w:r w:rsidRPr="0012008F">
        <w:rPr>
          <w:rFonts w:ascii="Calibri" w:hAnsi="Calibri" w:cs="Arial"/>
          <w:iCs/>
          <w:color w:val="000000" w:themeColor="text1"/>
          <w:sz w:val="21"/>
          <w:szCs w:val="21"/>
          <w:lang w:val="fr-CA"/>
        </w:rPr>
        <w:t xml:space="preserve">L’Institut de recherche de CHEO valorise la diversité et est un employeur qui souscrit au principe de l’égalité d’accès. Nous nous engageons à fournir un environnement de travail inclusif et sans obstacle, en commençant par le processus d’embauche, et nous sommes heureux de recevoir les demandes de tous les candidats qualifiés. Les candidats qui auront besoin de mesures d’adaptation durant le processus de demande d’emploi sont priés d’envoyer un courriel aux Ressources humaines, conformément à la Loi sur l’accessibilité pour les personnes handicapées de l’Ontario à l’adresse suivante : </w:t>
      </w:r>
      <w:hyperlink w:history="1">
        <w:r w:rsidRPr="0012008F">
          <w:rPr>
            <w:rStyle w:val="Hyperlink"/>
            <w:rFonts w:ascii="Calibri" w:hAnsi="Calibri" w:cs="Arial"/>
            <w:iCs/>
            <w:sz w:val="21"/>
            <w:szCs w:val="21"/>
            <w:lang w:val="fr-CA"/>
          </w:rPr>
          <w:t>researchhr@cheo.on.ca</w:t>
        </w:r>
      </w:hyperlink>
      <w:r w:rsidRPr="0012008F">
        <w:rPr>
          <w:rFonts w:ascii="Calibri" w:hAnsi="Calibri" w:cs="Arial"/>
          <w:iCs/>
          <w:color w:val="000000" w:themeColor="text1"/>
          <w:sz w:val="21"/>
          <w:szCs w:val="21"/>
          <w:lang w:val="fr-CA"/>
        </w:rPr>
        <w:t>.</w:t>
      </w:r>
    </w:p>
    <w:p w14:paraId="4FB101C4" w14:textId="77777777" w:rsidR="004D0EE4" w:rsidRPr="0012008F" w:rsidRDefault="004D0EE4" w:rsidP="004D0EE4">
      <w:pPr>
        <w:rPr>
          <w:rFonts w:ascii="Calibri" w:hAnsi="Calibri" w:cs="Arial"/>
          <w:color w:val="000000" w:themeColor="text1"/>
          <w:sz w:val="21"/>
          <w:szCs w:val="21"/>
          <w:lang w:val="fr-CA"/>
        </w:rPr>
      </w:pPr>
    </w:p>
    <w:p w14:paraId="549D8FD2" w14:textId="77777777" w:rsidR="004D0EE4" w:rsidRPr="0012008F" w:rsidRDefault="004D0EE4" w:rsidP="004D0EE4">
      <w:pPr>
        <w:rPr>
          <w:rFonts w:ascii="Calibri" w:hAnsi="Calibri" w:cs="Arial"/>
          <w:iCs/>
          <w:color w:val="000000" w:themeColor="text1"/>
          <w:sz w:val="21"/>
          <w:szCs w:val="21"/>
          <w:lang w:val="fr-CA"/>
        </w:rPr>
      </w:pPr>
      <w:r w:rsidRPr="0012008F">
        <w:rPr>
          <w:rFonts w:ascii="Calibri" w:hAnsi="Calibri" w:cs="Arial"/>
          <w:iCs/>
          <w:color w:val="000000" w:themeColor="text1"/>
          <w:sz w:val="21"/>
          <w:szCs w:val="21"/>
          <w:lang w:val="fr-CA"/>
        </w:rPr>
        <w:t xml:space="preserve">L’Institut de recherche de CHEO cherche à accroître l’équité, la diversité et l’inclusion dans toutes ses activités, y compris la recherche, l’éducation et l’avancement de carrière, les partenariats avec les patients, les familles et les donateurs. Nous accordons de l’importance aux parcours de carrière et aux perspectives diversifiées et non traditionnelles et nous valorisons les compétences telles que la résilience, la collaboration et l’établissement de relations. Nous invitons les membres des minorités racialisées, les peuples autochtones, les personnes handicapées, les personnes ayant des orientations sexuelles minoritaires et des identités de genre ainsi que les autres personnes qui possèdent les compétences et les connaissances nécessaires à présenter leur demande afin de collaborer de manière productive avec des communautés diverses. </w:t>
      </w:r>
    </w:p>
    <w:p w14:paraId="3BA36067" w14:textId="77777777" w:rsidR="004D0EE4" w:rsidRPr="0012008F" w:rsidRDefault="004D0EE4" w:rsidP="004D0EE4">
      <w:pPr>
        <w:rPr>
          <w:rFonts w:ascii="Calibri" w:hAnsi="Calibri" w:cs="Arial"/>
          <w:color w:val="000000" w:themeColor="text1"/>
          <w:sz w:val="21"/>
          <w:szCs w:val="21"/>
          <w:lang w:val="fr-CA"/>
        </w:rPr>
      </w:pPr>
    </w:p>
    <w:p w14:paraId="05B62597" w14:textId="77777777" w:rsidR="004D0EE4" w:rsidRPr="0012008F" w:rsidRDefault="004D0EE4" w:rsidP="004D0EE4">
      <w:pPr>
        <w:rPr>
          <w:rFonts w:ascii="Calibri" w:hAnsi="Calibri" w:cs="Arial"/>
          <w:color w:val="000000" w:themeColor="text1"/>
          <w:sz w:val="21"/>
          <w:szCs w:val="21"/>
          <w:lang w:val="fr-CA"/>
        </w:rPr>
      </w:pPr>
      <w:r w:rsidRPr="0012008F">
        <w:rPr>
          <w:rFonts w:ascii="Calibri" w:hAnsi="Calibri" w:cs="Arial"/>
          <w:color w:val="000000" w:themeColor="text1"/>
          <w:sz w:val="21"/>
          <w:szCs w:val="21"/>
          <w:lang w:val="fr-CA"/>
        </w:rPr>
        <w:t>Seules les candidatures des personnes autorisées à travailler au Canada seront prises en considération. Nous remercions tous les candidats de leur intérêt, cependant, nous ne communiquerons qu’avec ceux qui seront convoqués à une entrevue.</w:t>
      </w:r>
    </w:p>
    <w:p w14:paraId="37CCC0FC" w14:textId="77777777" w:rsidR="004D0EE4" w:rsidRPr="0012008F" w:rsidRDefault="004D0EE4" w:rsidP="004D0EE4">
      <w:pPr>
        <w:rPr>
          <w:rFonts w:ascii="Calibri" w:hAnsi="Calibri" w:cs="Arial"/>
          <w:color w:val="000000" w:themeColor="text1"/>
          <w:sz w:val="21"/>
          <w:szCs w:val="21"/>
          <w:lang w:val="fr-CA"/>
        </w:rPr>
      </w:pPr>
    </w:p>
    <w:p w14:paraId="4514670D" w14:textId="77777777" w:rsidR="004D0EE4" w:rsidRPr="0012008F" w:rsidRDefault="004D0EE4" w:rsidP="004D0EE4">
      <w:pPr>
        <w:rPr>
          <w:rFonts w:ascii="Calibri" w:hAnsi="Calibri" w:cs="Arial"/>
          <w:color w:val="000000" w:themeColor="text1"/>
          <w:sz w:val="21"/>
          <w:szCs w:val="21"/>
          <w:lang w:val="fr-CA"/>
        </w:rPr>
      </w:pPr>
      <w:r w:rsidRPr="0012008F">
        <w:rPr>
          <w:rFonts w:ascii="Calibri" w:hAnsi="Calibri" w:cs="Arial"/>
          <w:color w:val="000000" w:themeColor="text1"/>
          <w:sz w:val="21"/>
          <w:szCs w:val="21"/>
          <w:lang w:val="fr-CA"/>
        </w:rPr>
        <w:t xml:space="preserve">L’IR du CHEO n’utilise pas l’intelligence artificielle dans son processus de recrutement et de sélection. </w:t>
      </w:r>
    </w:p>
    <w:p w14:paraId="3AC23FF4" w14:textId="77777777" w:rsidR="004D0EE4" w:rsidRPr="0012008F" w:rsidRDefault="004D0EE4" w:rsidP="004D0EE4">
      <w:pPr>
        <w:rPr>
          <w:rFonts w:ascii="Calibri" w:hAnsi="Calibri" w:cs="Arial"/>
          <w:color w:val="000000" w:themeColor="text1"/>
          <w:sz w:val="21"/>
          <w:szCs w:val="21"/>
          <w:lang w:val="fr-CA"/>
        </w:rPr>
      </w:pPr>
    </w:p>
    <w:p w14:paraId="491C5280" w14:textId="77777777" w:rsidR="004D0EE4" w:rsidRPr="0012008F" w:rsidRDefault="004D0EE4" w:rsidP="004D0EE4">
      <w:pPr>
        <w:rPr>
          <w:rFonts w:ascii="Calibri" w:hAnsi="Calibri" w:cs="Arial"/>
          <w:color w:val="000000" w:themeColor="text1"/>
          <w:sz w:val="21"/>
          <w:szCs w:val="21"/>
          <w:lang w:val="fr-CA"/>
        </w:rPr>
      </w:pPr>
      <w:r w:rsidRPr="0012008F">
        <w:rPr>
          <w:rFonts w:ascii="Calibri" w:hAnsi="Calibri" w:cs="Arial"/>
          <w:color w:val="000000" w:themeColor="text1"/>
          <w:sz w:val="21"/>
          <w:szCs w:val="21"/>
          <w:lang w:val="fr-CA"/>
        </w:rPr>
        <w:t>Sauf indication contraire, le lieu de travail sera situé au 401, chemin Smyth, à Ottawa (Ontario) K1H 8L1. Seules les candidatures des personnes autorisées à travailler au Canada seront prises en considération. Nous remercions l’ensemble des candidates et candidats de leur intérêt; cependant, nous ne communiquerons qu’avec les personnes qui seront convoquées à une entrevue.</w:t>
      </w:r>
    </w:p>
    <w:p w14:paraId="5E95D0B0" w14:textId="77777777" w:rsidR="004D0EE4" w:rsidRPr="0012008F" w:rsidRDefault="004D0EE4" w:rsidP="004D0EE4">
      <w:pPr>
        <w:rPr>
          <w:rFonts w:ascii="Calibri" w:hAnsi="Calibri" w:cs="Arial"/>
          <w:color w:val="000000" w:themeColor="text1"/>
          <w:sz w:val="21"/>
          <w:szCs w:val="21"/>
          <w:lang w:val="fr-CA"/>
        </w:rPr>
      </w:pPr>
    </w:p>
    <w:p w14:paraId="3473E820" w14:textId="77777777" w:rsidR="004D0EE4" w:rsidRPr="0012008F" w:rsidRDefault="004D0EE4" w:rsidP="004D0EE4">
      <w:pPr>
        <w:rPr>
          <w:rFonts w:ascii="Calibri" w:hAnsi="Calibri" w:cs="Arial"/>
          <w:color w:val="000000" w:themeColor="text1"/>
          <w:sz w:val="21"/>
          <w:szCs w:val="21"/>
          <w:lang w:val="fr-CA"/>
        </w:rPr>
      </w:pPr>
      <w:r w:rsidRPr="0012008F">
        <w:rPr>
          <w:rFonts w:ascii="Calibri" w:hAnsi="Calibri" w:cs="Arial"/>
          <w:color w:val="000000" w:themeColor="text1"/>
          <w:sz w:val="21"/>
          <w:szCs w:val="21"/>
          <w:lang w:val="fr-CA"/>
        </w:rPr>
        <w:t>Institut de recherche du CHEO - Service des ressources humaines</w:t>
      </w:r>
    </w:p>
    <w:p w14:paraId="5D9CD496" w14:textId="77777777" w:rsidR="004D0EE4" w:rsidRPr="0012008F" w:rsidRDefault="004D0EE4" w:rsidP="004D0EE4">
      <w:pPr>
        <w:rPr>
          <w:rFonts w:ascii="Calibri" w:hAnsi="Calibri" w:cs="Arial"/>
          <w:color w:val="000000" w:themeColor="text1"/>
          <w:sz w:val="21"/>
          <w:szCs w:val="21"/>
          <w:lang w:val="fr-CA"/>
        </w:rPr>
      </w:pPr>
      <w:r w:rsidRPr="0012008F">
        <w:rPr>
          <w:rFonts w:ascii="Calibri" w:hAnsi="Calibri" w:cs="Arial"/>
          <w:color w:val="000000" w:themeColor="text1"/>
          <w:sz w:val="21"/>
          <w:szCs w:val="21"/>
          <w:lang w:val="fr-CA"/>
        </w:rPr>
        <w:t>researchhr@cheo.on.ca</w:t>
      </w:r>
    </w:p>
    <w:p w14:paraId="64946AD6" w14:textId="77777777" w:rsidR="004D0EE4" w:rsidRPr="0012008F" w:rsidRDefault="004D0EE4" w:rsidP="004D0EE4">
      <w:pPr>
        <w:rPr>
          <w:rFonts w:ascii="Calibri" w:hAnsi="Calibri" w:cs="Arial"/>
          <w:color w:val="000000" w:themeColor="text1"/>
          <w:sz w:val="21"/>
          <w:szCs w:val="21"/>
          <w:lang w:val="fr-CA"/>
        </w:rPr>
      </w:pPr>
      <w:r w:rsidRPr="0012008F">
        <w:rPr>
          <w:rFonts w:ascii="Calibri" w:hAnsi="Calibri" w:cs="Arial"/>
          <w:color w:val="000000" w:themeColor="text1"/>
          <w:sz w:val="21"/>
          <w:szCs w:val="21"/>
          <w:lang w:val="fr-CA"/>
        </w:rPr>
        <w:t>401, chemin Smyth</w:t>
      </w:r>
    </w:p>
    <w:p w14:paraId="2CD3869C" w14:textId="77777777" w:rsidR="004D0EE4" w:rsidRPr="0012008F" w:rsidRDefault="004D0EE4" w:rsidP="004D0EE4">
      <w:pPr>
        <w:rPr>
          <w:rFonts w:ascii="Calibri" w:hAnsi="Calibri" w:cs="Arial"/>
          <w:color w:val="000000" w:themeColor="text1"/>
          <w:sz w:val="21"/>
          <w:szCs w:val="21"/>
        </w:rPr>
      </w:pPr>
      <w:r w:rsidRPr="0012008F">
        <w:rPr>
          <w:rFonts w:ascii="Calibri" w:hAnsi="Calibri" w:cs="Arial"/>
          <w:color w:val="000000" w:themeColor="text1"/>
          <w:sz w:val="21"/>
          <w:szCs w:val="21"/>
          <w:lang w:val="fr-CA"/>
        </w:rPr>
        <w:t>Ottawa (Ontario) K1H 8L1, CANADA</w:t>
      </w:r>
    </w:p>
    <w:p w14:paraId="01723FE7" w14:textId="77777777" w:rsidR="001F19B4" w:rsidRPr="0012008F" w:rsidRDefault="001F19B4" w:rsidP="004D0EE4">
      <w:pPr>
        <w:rPr>
          <w:rFonts w:ascii="Calibri" w:hAnsi="Calibri" w:cs="Calibri"/>
          <w:b/>
          <w:bCs/>
          <w:sz w:val="21"/>
          <w:szCs w:val="21"/>
        </w:rPr>
      </w:pPr>
    </w:p>
    <w:sectPr w:rsidR="001F19B4" w:rsidRPr="0012008F" w:rsidSect="004B152A">
      <w:headerReference w:type="default" r:id="rId9"/>
      <w:footerReference w:type="default" r:id="rId10"/>
      <w:headerReference w:type="first" r:id="rId11"/>
      <w:pgSz w:w="12240" w:h="15840" w:code="1"/>
      <w:pgMar w:top="720" w:right="720" w:bottom="1152"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9AC2B" w14:textId="77777777" w:rsidR="005F2C7D" w:rsidRDefault="005F2C7D">
      <w:r>
        <w:separator/>
      </w:r>
    </w:p>
  </w:endnote>
  <w:endnote w:type="continuationSeparator" w:id="0">
    <w:p w14:paraId="39C042CD" w14:textId="77777777" w:rsidR="005F2C7D" w:rsidRDefault="005F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7FBE2" w14:textId="77777777" w:rsidR="00623EA4" w:rsidRDefault="00623EA4">
    <w:pPr>
      <w:pStyle w:val="Footer"/>
      <w:pBdr>
        <w:top w:val="single" w:sz="4" w:space="1" w:color="auto"/>
      </w:pBdr>
      <w:tabs>
        <w:tab w:val="clear" w:pos="8640"/>
        <w:tab w:val="right" w:pos="9900"/>
      </w:tabs>
      <w:rPr>
        <w:rFonts w:ascii="Arial" w:hAnsi="Arial" w:cs="Arial"/>
        <w:i/>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F1941" w14:textId="77777777" w:rsidR="005F2C7D" w:rsidRDefault="005F2C7D">
      <w:r>
        <w:separator/>
      </w:r>
    </w:p>
  </w:footnote>
  <w:footnote w:type="continuationSeparator" w:id="0">
    <w:p w14:paraId="07B8A587" w14:textId="77777777" w:rsidR="005F2C7D" w:rsidRDefault="005F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5170" w14:textId="0897167C" w:rsidR="00764BA8" w:rsidRDefault="00764BA8">
    <w:pPr>
      <w:pStyle w:val="Header"/>
    </w:pPr>
  </w:p>
  <w:p w14:paraId="19D0C4EA" w14:textId="77777777" w:rsidR="00764BA8" w:rsidRDefault="00764B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41B5" w14:textId="7948B111" w:rsidR="00764BA8" w:rsidRDefault="00764BA8">
    <w:pPr>
      <w:pStyle w:val="Header"/>
    </w:pPr>
    <w:r>
      <w:rPr>
        <w:noProof/>
      </w:rPr>
      <w:drawing>
        <wp:inline distT="0" distB="0" distL="0" distR="0" wp14:anchorId="74BDCFEF" wp14:editId="17667474">
          <wp:extent cx="3737873" cy="406400"/>
          <wp:effectExtent l="0" t="0" r="0" b="0"/>
          <wp:docPr id="496660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660469" name="Picture 496660469"/>
                  <pic:cNvPicPr/>
                </pic:nvPicPr>
                <pic:blipFill>
                  <a:blip r:embed="rId1">
                    <a:extLst>
                      <a:ext uri="{28A0092B-C50C-407E-A947-70E740481C1C}">
                        <a14:useLocalDpi xmlns:a14="http://schemas.microsoft.com/office/drawing/2010/main" val="0"/>
                      </a:ext>
                    </a:extLst>
                  </a:blip>
                  <a:stretch>
                    <a:fillRect/>
                  </a:stretch>
                </pic:blipFill>
                <pic:spPr>
                  <a:xfrm>
                    <a:off x="0" y="0"/>
                    <a:ext cx="3746799" cy="4073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F50C2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singleLevel"/>
    <w:tmpl w:val="00000002"/>
    <w:name w:val="WW8Num5"/>
    <w:lvl w:ilvl="0">
      <w:start w:val="1"/>
      <w:numFmt w:val="bullet"/>
      <w:lvlText w:val=""/>
      <w:lvlJc w:val="left"/>
      <w:pPr>
        <w:tabs>
          <w:tab w:val="num" w:pos="0"/>
        </w:tabs>
        <w:ind w:left="720" w:hanging="360"/>
      </w:pPr>
      <w:rPr>
        <w:rFonts w:ascii="Symbol" w:hAnsi="Symbol" w:cs="Symbol" w:hint="default"/>
        <w:sz w:val="22"/>
        <w:szCs w:val="22"/>
      </w:rPr>
    </w:lvl>
  </w:abstractNum>
  <w:abstractNum w:abstractNumId="2" w15:restartNumberingAfterBreak="0">
    <w:nsid w:val="00000003"/>
    <w:multiLevelType w:val="singleLevel"/>
    <w:tmpl w:val="00000003"/>
    <w:name w:val="WW8Num7"/>
    <w:lvl w:ilvl="0">
      <w:start w:val="1"/>
      <w:numFmt w:val="bullet"/>
      <w:lvlText w:val=""/>
      <w:lvlJc w:val="left"/>
      <w:pPr>
        <w:tabs>
          <w:tab w:val="num" w:pos="720"/>
        </w:tabs>
        <w:ind w:left="1080" w:hanging="360"/>
      </w:pPr>
      <w:rPr>
        <w:rFonts w:ascii="Symbol" w:hAnsi="Symbol" w:cs="Symbol" w:hint="default"/>
        <w:color w:val="auto"/>
        <w:sz w:val="20"/>
      </w:rPr>
    </w:lvl>
  </w:abstractNum>
  <w:abstractNum w:abstractNumId="3" w15:restartNumberingAfterBreak="0">
    <w:nsid w:val="00000004"/>
    <w:multiLevelType w:val="singleLevel"/>
    <w:tmpl w:val="00000004"/>
    <w:name w:val="WW8Num11"/>
    <w:lvl w:ilvl="0">
      <w:start w:val="1"/>
      <w:numFmt w:val="bullet"/>
      <w:lvlText w:val=""/>
      <w:lvlJc w:val="left"/>
      <w:pPr>
        <w:tabs>
          <w:tab w:val="num" w:pos="0"/>
        </w:tabs>
        <w:ind w:left="720" w:hanging="360"/>
      </w:pPr>
      <w:rPr>
        <w:rFonts w:ascii="Symbol" w:hAnsi="Symbol" w:cs="Symbol" w:hint="default"/>
        <w:color w:val="auto"/>
        <w:sz w:val="20"/>
        <w:szCs w:val="22"/>
      </w:rPr>
    </w:lvl>
  </w:abstractNum>
  <w:abstractNum w:abstractNumId="4" w15:restartNumberingAfterBreak="0">
    <w:nsid w:val="028D13CA"/>
    <w:multiLevelType w:val="multilevel"/>
    <w:tmpl w:val="CA1C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0866DD"/>
    <w:multiLevelType w:val="hybridMultilevel"/>
    <w:tmpl w:val="E4A412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B24238"/>
    <w:multiLevelType w:val="hybridMultilevel"/>
    <w:tmpl w:val="302EDD3E"/>
    <w:lvl w:ilvl="0" w:tplc="CF6610F4">
      <w:start w:val="1"/>
      <w:numFmt w:val="bullet"/>
      <w:lvlText w:val=""/>
      <w:lvlJc w:val="left"/>
      <w:pPr>
        <w:tabs>
          <w:tab w:val="num" w:pos="432"/>
        </w:tabs>
        <w:ind w:left="360"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1A61E1"/>
    <w:multiLevelType w:val="hybridMultilevel"/>
    <w:tmpl w:val="77C68AB0"/>
    <w:lvl w:ilvl="0" w:tplc="9BCC702E">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9F5ED4"/>
    <w:multiLevelType w:val="hybridMultilevel"/>
    <w:tmpl w:val="4724A9E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06AB09EC"/>
    <w:multiLevelType w:val="hybridMultilevel"/>
    <w:tmpl w:val="CD0AA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266D2E"/>
    <w:multiLevelType w:val="multilevel"/>
    <w:tmpl w:val="9746F7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78D6C0F"/>
    <w:multiLevelType w:val="hybridMultilevel"/>
    <w:tmpl w:val="771ABFDE"/>
    <w:lvl w:ilvl="0" w:tplc="9BCC702E">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965E08"/>
    <w:multiLevelType w:val="hybridMultilevel"/>
    <w:tmpl w:val="38CC6A2E"/>
    <w:lvl w:ilvl="0" w:tplc="768C7512">
      <w:start w:val="1"/>
      <w:numFmt w:val="bullet"/>
      <w:lvlText w:val=""/>
      <w:lvlJc w:val="left"/>
      <w:pPr>
        <w:tabs>
          <w:tab w:val="num" w:pos="1080"/>
        </w:tabs>
        <w:ind w:left="1080" w:hanging="360"/>
      </w:pPr>
      <w:rPr>
        <w:rFonts w:ascii="Symbol" w:hAnsi="Symbol" w:hint="default"/>
        <w:color w:val="auto"/>
        <w:sz w:val="20"/>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3" w15:restartNumberingAfterBreak="0">
    <w:nsid w:val="123937FE"/>
    <w:multiLevelType w:val="hybridMultilevel"/>
    <w:tmpl w:val="3CBA0AA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5407709"/>
    <w:multiLevelType w:val="hybridMultilevel"/>
    <w:tmpl w:val="DA741A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EB81E11"/>
    <w:multiLevelType w:val="singleLevel"/>
    <w:tmpl w:val="EB9A0342"/>
    <w:lvl w:ilvl="0">
      <w:numFmt w:val="bullet"/>
      <w:lvlText w:val=""/>
      <w:lvlJc w:val="left"/>
      <w:pPr>
        <w:tabs>
          <w:tab w:val="num" w:pos="360"/>
        </w:tabs>
        <w:ind w:left="360" w:hanging="360"/>
      </w:pPr>
      <w:rPr>
        <w:rFonts w:ascii="Wingdings" w:hAnsi="Wingdings" w:hint="default"/>
      </w:rPr>
    </w:lvl>
  </w:abstractNum>
  <w:abstractNum w:abstractNumId="16" w15:restartNumberingAfterBreak="0">
    <w:nsid w:val="1EC22202"/>
    <w:multiLevelType w:val="hybridMultilevel"/>
    <w:tmpl w:val="DE90FA90"/>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24E40080"/>
    <w:multiLevelType w:val="hybridMultilevel"/>
    <w:tmpl w:val="A0AA2BD4"/>
    <w:lvl w:ilvl="0" w:tplc="895E4F10">
      <w:numFmt w:val="bullet"/>
      <w:lvlText w:val="-"/>
      <w:lvlJc w:val="left"/>
      <w:pPr>
        <w:ind w:left="1080" w:hanging="360"/>
      </w:pPr>
      <w:rPr>
        <w:rFonts w:ascii="Calibri" w:eastAsia="Times New Roman" w:hAnsi="Calibri"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8" w15:restartNumberingAfterBreak="0">
    <w:nsid w:val="25A97C68"/>
    <w:multiLevelType w:val="hybridMultilevel"/>
    <w:tmpl w:val="C69838E0"/>
    <w:lvl w:ilvl="0" w:tplc="9BCC702E">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A40312"/>
    <w:multiLevelType w:val="hybridMultilevel"/>
    <w:tmpl w:val="EA0EE40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B727F3F"/>
    <w:multiLevelType w:val="hybridMultilevel"/>
    <w:tmpl w:val="95A45050"/>
    <w:lvl w:ilvl="0" w:tplc="768C7512">
      <w:start w:val="1"/>
      <w:numFmt w:val="bullet"/>
      <w:lvlText w:val=""/>
      <w:lvlJc w:val="left"/>
      <w:pPr>
        <w:ind w:left="36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060D39"/>
    <w:multiLevelType w:val="hybridMultilevel"/>
    <w:tmpl w:val="0764F144"/>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EA65423"/>
    <w:multiLevelType w:val="multilevel"/>
    <w:tmpl w:val="F0521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05579E8"/>
    <w:multiLevelType w:val="hybridMultilevel"/>
    <w:tmpl w:val="F2FC34BA"/>
    <w:lvl w:ilvl="0" w:tplc="04090005">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4C20DC"/>
    <w:multiLevelType w:val="multilevel"/>
    <w:tmpl w:val="302EDD3E"/>
    <w:lvl w:ilvl="0">
      <w:start w:val="1"/>
      <w:numFmt w:val="bullet"/>
      <w:lvlText w:val=""/>
      <w:lvlJc w:val="left"/>
      <w:pPr>
        <w:tabs>
          <w:tab w:val="num" w:pos="432"/>
        </w:tabs>
        <w:ind w:left="360" w:hanging="288"/>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6F3190"/>
    <w:multiLevelType w:val="multilevel"/>
    <w:tmpl w:val="D6A4CBFE"/>
    <w:lvl w:ilvl="0">
      <w:start w:val="1"/>
      <w:numFmt w:val="bullet"/>
      <w:lvlText w:val=""/>
      <w:lvlJc w:val="left"/>
      <w:pPr>
        <w:tabs>
          <w:tab w:val="num" w:pos="2160"/>
        </w:tabs>
        <w:ind w:left="2160" w:hanging="360"/>
      </w:pPr>
      <w:rPr>
        <w:rFonts w:ascii="Symbol" w:hAnsi="Symbol" w:cs="Times New Roman" w:hint="default"/>
      </w:rPr>
    </w:lvl>
    <w:lvl w:ilvl="1">
      <w:start w:val="1"/>
      <w:numFmt w:val="bullet"/>
      <w:lvlText w:val="o"/>
      <w:lvlJc w:val="left"/>
      <w:pPr>
        <w:tabs>
          <w:tab w:val="num" w:pos="2880"/>
        </w:tabs>
        <w:ind w:left="2880" w:hanging="360"/>
      </w:pPr>
      <w:rPr>
        <w:rFonts w:ascii="Courier New" w:hAnsi="Courier New" w:cs="Courier New" w:hint="default"/>
      </w:rPr>
    </w:lvl>
    <w:lvl w:ilvl="2">
      <w:start w:val="1"/>
      <w:numFmt w:val="bullet"/>
      <w:lvlText w:val=""/>
      <w:lvlJc w:val="left"/>
      <w:pPr>
        <w:tabs>
          <w:tab w:val="num" w:pos="3600"/>
        </w:tabs>
        <w:ind w:left="3600" w:hanging="360"/>
      </w:pPr>
      <w:rPr>
        <w:rFonts w:ascii="Wingdings" w:hAnsi="Wingdings" w:cs="Times New Roman" w:hint="default"/>
      </w:rPr>
    </w:lvl>
    <w:lvl w:ilvl="3">
      <w:start w:val="1"/>
      <w:numFmt w:val="bullet"/>
      <w:lvlText w:val=""/>
      <w:lvlJc w:val="left"/>
      <w:pPr>
        <w:tabs>
          <w:tab w:val="num" w:pos="4320"/>
        </w:tabs>
        <w:ind w:left="4320" w:hanging="360"/>
      </w:pPr>
      <w:rPr>
        <w:rFonts w:ascii="Symbol" w:hAnsi="Symbol" w:cs="Times New Roman"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cs="Times New Roman" w:hint="default"/>
      </w:rPr>
    </w:lvl>
    <w:lvl w:ilvl="6">
      <w:start w:val="1"/>
      <w:numFmt w:val="bullet"/>
      <w:lvlText w:val=""/>
      <w:lvlJc w:val="left"/>
      <w:pPr>
        <w:tabs>
          <w:tab w:val="num" w:pos="6480"/>
        </w:tabs>
        <w:ind w:left="6480" w:hanging="360"/>
      </w:pPr>
      <w:rPr>
        <w:rFonts w:ascii="Symbol" w:hAnsi="Symbol" w:cs="Times New Roman"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cs="Times New Roman" w:hint="default"/>
      </w:rPr>
    </w:lvl>
  </w:abstractNum>
  <w:abstractNum w:abstractNumId="26" w15:restartNumberingAfterBreak="0">
    <w:nsid w:val="35EA1D2A"/>
    <w:multiLevelType w:val="hybridMultilevel"/>
    <w:tmpl w:val="2C0AD806"/>
    <w:lvl w:ilvl="0" w:tplc="768C7512">
      <w:start w:val="1"/>
      <w:numFmt w:val="bullet"/>
      <w:lvlText w:val=""/>
      <w:lvlJc w:val="left"/>
      <w:pPr>
        <w:ind w:left="360" w:hanging="360"/>
      </w:pPr>
      <w:rPr>
        <w:rFonts w:ascii="Symbol" w:hAnsi="Symbol" w:hint="default"/>
        <w:color w:val="auto"/>
        <w:sz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C7E6650"/>
    <w:multiLevelType w:val="hybridMultilevel"/>
    <w:tmpl w:val="EE90D090"/>
    <w:lvl w:ilvl="0" w:tplc="9BCC702E">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592AE6"/>
    <w:multiLevelType w:val="hybridMultilevel"/>
    <w:tmpl w:val="C3BA66A8"/>
    <w:lvl w:ilvl="0" w:tplc="CF6610F4">
      <w:start w:val="1"/>
      <w:numFmt w:val="bullet"/>
      <w:lvlText w:val=""/>
      <w:lvlJc w:val="left"/>
      <w:pPr>
        <w:tabs>
          <w:tab w:val="num" w:pos="432"/>
        </w:tabs>
        <w:ind w:left="360"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1F2DF4"/>
    <w:multiLevelType w:val="singleLevel"/>
    <w:tmpl w:val="EB9A0342"/>
    <w:lvl w:ilvl="0">
      <w:numFmt w:val="bullet"/>
      <w:lvlText w:val=""/>
      <w:lvlJc w:val="left"/>
      <w:pPr>
        <w:tabs>
          <w:tab w:val="num" w:pos="360"/>
        </w:tabs>
        <w:ind w:left="360" w:hanging="360"/>
      </w:pPr>
      <w:rPr>
        <w:rFonts w:ascii="Wingdings" w:hAnsi="Wingdings" w:hint="default"/>
      </w:rPr>
    </w:lvl>
  </w:abstractNum>
  <w:abstractNum w:abstractNumId="30" w15:restartNumberingAfterBreak="0">
    <w:nsid w:val="44F53987"/>
    <w:multiLevelType w:val="hybridMultilevel"/>
    <w:tmpl w:val="7456AB04"/>
    <w:lvl w:ilvl="0" w:tplc="74C8AA10">
      <w:start w:val="1"/>
      <w:numFmt w:val="bullet"/>
      <w:lvlText w:val=""/>
      <w:lvlJc w:val="left"/>
      <w:pPr>
        <w:ind w:left="720" w:hanging="360"/>
      </w:pPr>
      <w:rPr>
        <w:rFonts w:ascii="Symbol" w:hAnsi="Symbol" w:hint="default"/>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F41227"/>
    <w:multiLevelType w:val="hybridMultilevel"/>
    <w:tmpl w:val="3AE4A3EC"/>
    <w:lvl w:ilvl="0" w:tplc="768C7512">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6D73F5"/>
    <w:multiLevelType w:val="hybridMultilevel"/>
    <w:tmpl w:val="91201B26"/>
    <w:lvl w:ilvl="0" w:tplc="CF6610F4">
      <w:start w:val="1"/>
      <w:numFmt w:val="bullet"/>
      <w:lvlText w:val=""/>
      <w:lvlJc w:val="left"/>
      <w:pPr>
        <w:tabs>
          <w:tab w:val="num" w:pos="432"/>
        </w:tabs>
        <w:ind w:left="360"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6B6883"/>
    <w:multiLevelType w:val="hybridMultilevel"/>
    <w:tmpl w:val="5A2CD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E12BCD"/>
    <w:multiLevelType w:val="hybridMultilevel"/>
    <w:tmpl w:val="2F4842F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D686294"/>
    <w:multiLevelType w:val="hybridMultilevel"/>
    <w:tmpl w:val="18DC390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534B28C0"/>
    <w:multiLevelType w:val="hybridMultilevel"/>
    <w:tmpl w:val="2EAC096A"/>
    <w:lvl w:ilvl="0" w:tplc="779400F8">
      <w:start w:val="1"/>
      <w:numFmt w:val="bullet"/>
      <w:lvlText w:val=""/>
      <w:lvlJc w:val="left"/>
      <w:pPr>
        <w:tabs>
          <w:tab w:val="num" w:pos="3940"/>
        </w:tabs>
        <w:ind w:left="3940" w:hanging="36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37" w15:restartNumberingAfterBreak="0">
    <w:nsid w:val="557B28A5"/>
    <w:multiLevelType w:val="hybridMultilevel"/>
    <w:tmpl w:val="1236E75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5A680217"/>
    <w:multiLevelType w:val="multilevel"/>
    <w:tmpl w:val="A068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F9F1A88"/>
    <w:multiLevelType w:val="hybridMultilevel"/>
    <w:tmpl w:val="F320CC22"/>
    <w:lvl w:ilvl="0" w:tplc="293C59A0">
      <w:start w:val="1"/>
      <w:numFmt w:val="bullet"/>
      <w:lvlText w:val=""/>
      <w:lvlJc w:val="left"/>
      <w:pPr>
        <w:tabs>
          <w:tab w:val="num" w:pos="432"/>
        </w:tabs>
        <w:ind w:left="432"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1B055F1"/>
    <w:multiLevelType w:val="hybridMultilevel"/>
    <w:tmpl w:val="888E5994"/>
    <w:lvl w:ilvl="0" w:tplc="74C8AA10">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E60B3F"/>
    <w:multiLevelType w:val="hybridMultilevel"/>
    <w:tmpl w:val="5EAED046"/>
    <w:lvl w:ilvl="0" w:tplc="9BCC702E">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5B75CA2"/>
    <w:multiLevelType w:val="hybridMultilevel"/>
    <w:tmpl w:val="D6A4CBFE"/>
    <w:lvl w:ilvl="0" w:tplc="04090001">
      <w:start w:val="1"/>
      <w:numFmt w:val="bullet"/>
      <w:lvlText w:val=""/>
      <w:lvlJc w:val="left"/>
      <w:pPr>
        <w:tabs>
          <w:tab w:val="num" w:pos="2160"/>
        </w:tabs>
        <w:ind w:left="2160" w:hanging="360"/>
      </w:pPr>
      <w:rPr>
        <w:rFonts w:ascii="Symbol" w:hAnsi="Symbol" w:cs="Times New Roman"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cs="Times New Roman" w:hint="default"/>
      </w:rPr>
    </w:lvl>
    <w:lvl w:ilvl="3" w:tplc="04090001">
      <w:start w:val="1"/>
      <w:numFmt w:val="bullet"/>
      <w:lvlText w:val=""/>
      <w:lvlJc w:val="left"/>
      <w:pPr>
        <w:tabs>
          <w:tab w:val="num" w:pos="4320"/>
        </w:tabs>
        <w:ind w:left="4320" w:hanging="360"/>
      </w:pPr>
      <w:rPr>
        <w:rFonts w:ascii="Symbol" w:hAnsi="Symbol" w:cs="Times New Roman"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cs="Times New Roman" w:hint="default"/>
      </w:rPr>
    </w:lvl>
    <w:lvl w:ilvl="6" w:tplc="04090001">
      <w:start w:val="1"/>
      <w:numFmt w:val="bullet"/>
      <w:lvlText w:val=""/>
      <w:lvlJc w:val="left"/>
      <w:pPr>
        <w:tabs>
          <w:tab w:val="num" w:pos="6480"/>
        </w:tabs>
        <w:ind w:left="6480" w:hanging="360"/>
      </w:pPr>
      <w:rPr>
        <w:rFonts w:ascii="Symbol" w:hAnsi="Symbol" w:cs="Times New Roman"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cs="Times New Roman" w:hint="default"/>
      </w:rPr>
    </w:lvl>
  </w:abstractNum>
  <w:abstractNum w:abstractNumId="43" w15:restartNumberingAfterBreak="0">
    <w:nsid w:val="66063CBE"/>
    <w:multiLevelType w:val="hybridMultilevel"/>
    <w:tmpl w:val="EA0EE402"/>
    <w:lvl w:ilvl="0" w:tplc="CF6610F4">
      <w:start w:val="1"/>
      <w:numFmt w:val="bullet"/>
      <w:lvlText w:val=""/>
      <w:lvlJc w:val="left"/>
      <w:pPr>
        <w:tabs>
          <w:tab w:val="num" w:pos="432"/>
        </w:tabs>
        <w:ind w:left="360"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94963CC"/>
    <w:multiLevelType w:val="hybridMultilevel"/>
    <w:tmpl w:val="A558944A"/>
    <w:lvl w:ilvl="0" w:tplc="CF6610F4">
      <w:start w:val="1"/>
      <w:numFmt w:val="bullet"/>
      <w:lvlText w:val=""/>
      <w:lvlJc w:val="left"/>
      <w:pPr>
        <w:tabs>
          <w:tab w:val="num" w:pos="432"/>
        </w:tabs>
        <w:ind w:left="360" w:hanging="288"/>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C61036E"/>
    <w:multiLevelType w:val="multilevel"/>
    <w:tmpl w:val="638A1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79024F8"/>
    <w:multiLevelType w:val="hybridMultilevel"/>
    <w:tmpl w:val="EB32A13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7" w15:restartNumberingAfterBreak="0">
    <w:nsid w:val="7BA12BAD"/>
    <w:multiLevelType w:val="hybridMultilevel"/>
    <w:tmpl w:val="8564C7C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48" w15:restartNumberingAfterBreak="0">
    <w:nsid w:val="7BD90A06"/>
    <w:multiLevelType w:val="hybridMultilevel"/>
    <w:tmpl w:val="6CD804C8"/>
    <w:lvl w:ilvl="0" w:tplc="CF6610F4">
      <w:start w:val="1"/>
      <w:numFmt w:val="bullet"/>
      <w:lvlText w:val=""/>
      <w:lvlJc w:val="left"/>
      <w:pPr>
        <w:tabs>
          <w:tab w:val="num" w:pos="432"/>
        </w:tabs>
        <w:ind w:left="360"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431883"/>
    <w:multiLevelType w:val="hybridMultilevel"/>
    <w:tmpl w:val="166A59CE"/>
    <w:lvl w:ilvl="0" w:tplc="74C8AA10">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18618163">
    <w:abstractNumId w:val="19"/>
  </w:num>
  <w:num w:numId="2" w16cid:durableId="1149252382">
    <w:abstractNumId w:val="43"/>
  </w:num>
  <w:num w:numId="3" w16cid:durableId="995106365">
    <w:abstractNumId w:val="48"/>
  </w:num>
  <w:num w:numId="4" w16cid:durableId="1399744967">
    <w:abstractNumId w:val="44"/>
  </w:num>
  <w:num w:numId="5" w16cid:durableId="1461067162">
    <w:abstractNumId w:val="28"/>
  </w:num>
  <w:num w:numId="6" w16cid:durableId="1700281418">
    <w:abstractNumId w:val="32"/>
  </w:num>
  <w:num w:numId="7" w16cid:durableId="780488137">
    <w:abstractNumId w:val="5"/>
  </w:num>
  <w:num w:numId="8" w16cid:durableId="1763793311">
    <w:abstractNumId w:val="7"/>
  </w:num>
  <w:num w:numId="9" w16cid:durableId="1721830922">
    <w:abstractNumId w:val="11"/>
  </w:num>
  <w:num w:numId="10" w16cid:durableId="1209075975">
    <w:abstractNumId w:val="18"/>
  </w:num>
  <w:num w:numId="11" w16cid:durableId="208149341">
    <w:abstractNumId w:val="27"/>
  </w:num>
  <w:num w:numId="12" w16cid:durableId="2040154528">
    <w:abstractNumId w:val="41"/>
  </w:num>
  <w:num w:numId="13" w16cid:durableId="1244145993">
    <w:abstractNumId w:val="39"/>
  </w:num>
  <w:num w:numId="14" w16cid:durableId="324281155">
    <w:abstractNumId w:val="6"/>
  </w:num>
  <w:num w:numId="15" w16cid:durableId="2016765424">
    <w:abstractNumId w:val="24"/>
  </w:num>
  <w:num w:numId="16" w16cid:durableId="1834179253">
    <w:abstractNumId w:val="42"/>
  </w:num>
  <w:num w:numId="17" w16cid:durableId="506218302">
    <w:abstractNumId w:val="47"/>
  </w:num>
  <w:num w:numId="18" w16cid:durableId="1397362116">
    <w:abstractNumId w:val="15"/>
  </w:num>
  <w:num w:numId="19" w16cid:durableId="1223759687">
    <w:abstractNumId w:val="25"/>
  </w:num>
  <w:num w:numId="20" w16cid:durableId="708337140">
    <w:abstractNumId w:val="29"/>
  </w:num>
  <w:num w:numId="21" w16cid:durableId="907812048">
    <w:abstractNumId w:val="23"/>
  </w:num>
  <w:num w:numId="22" w16cid:durableId="186136473">
    <w:abstractNumId w:val="34"/>
  </w:num>
  <w:num w:numId="23" w16cid:durableId="596984269">
    <w:abstractNumId w:val="36"/>
  </w:num>
  <w:num w:numId="24" w16cid:durableId="676276316">
    <w:abstractNumId w:val="21"/>
  </w:num>
  <w:num w:numId="25" w16cid:durableId="2030065391">
    <w:abstractNumId w:val="35"/>
  </w:num>
  <w:num w:numId="26" w16cid:durableId="1768690798">
    <w:abstractNumId w:val="37"/>
  </w:num>
  <w:num w:numId="27" w16cid:durableId="1816407306">
    <w:abstractNumId w:val="40"/>
  </w:num>
  <w:num w:numId="28" w16cid:durableId="413745473">
    <w:abstractNumId w:val="49"/>
  </w:num>
  <w:num w:numId="29" w16cid:durableId="235281523">
    <w:abstractNumId w:val="12"/>
  </w:num>
  <w:num w:numId="30" w16cid:durableId="254174811">
    <w:abstractNumId w:val="30"/>
  </w:num>
  <w:num w:numId="31" w16cid:durableId="1979257021">
    <w:abstractNumId w:val="20"/>
  </w:num>
  <w:num w:numId="32" w16cid:durableId="1190411961">
    <w:abstractNumId w:val="8"/>
  </w:num>
  <w:num w:numId="33" w16cid:durableId="1991665247">
    <w:abstractNumId w:val="46"/>
  </w:num>
  <w:num w:numId="34" w16cid:durableId="167257940">
    <w:abstractNumId w:val="9"/>
  </w:num>
  <w:num w:numId="35" w16cid:durableId="64185908">
    <w:abstractNumId w:val="1"/>
  </w:num>
  <w:num w:numId="36" w16cid:durableId="532965606">
    <w:abstractNumId w:val="2"/>
  </w:num>
  <w:num w:numId="37" w16cid:durableId="149903362">
    <w:abstractNumId w:val="3"/>
  </w:num>
  <w:num w:numId="38" w16cid:durableId="342560489">
    <w:abstractNumId w:val="31"/>
  </w:num>
  <w:num w:numId="39" w16cid:durableId="687215333">
    <w:abstractNumId w:val="26"/>
  </w:num>
  <w:num w:numId="40" w16cid:durableId="512889015">
    <w:abstractNumId w:val="14"/>
  </w:num>
  <w:num w:numId="41" w16cid:durableId="2008709892">
    <w:abstractNumId w:val="16"/>
  </w:num>
  <w:num w:numId="42" w16cid:durableId="221673305">
    <w:abstractNumId w:val="0"/>
  </w:num>
  <w:num w:numId="43" w16cid:durableId="1797141748">
    <w:abstractNumId w:val="13"/>
  </w:num>
  <w:num w:numId="44" w16cid:durableId="619799875">
    <w:abstractNumId w:val="10"/>
  </w:num>
  <w:num w:numId="45" w16cid:durableId="324361507">
    <w:abstractNumId w:val="33"/>
  </w:num>
  <w:num w:numId="46" w16cid:durableId="1388186724">
    <w:abstractNumId w:val="17"/>
  </w:num>
  <w:num w:numId="47" w16cid:durableId="1939674853">
    <w:abstractNumId w:val="4"/>
  </w:num>
  <w:num w:numId="48" w16cid:durableId="596213601">
    <w:abstractNumId w:val="45"/>
  </w:num>
  <w:num w:numId="49" w16cid:durableId="1966499877">
    <w:abstractNumId w:val="22"/>
  </w:num>
  <w:num w:numId="50" w16cid:durableId="75320740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956"/>
    <w:rsid w:val="00010E3B"/>
    <w:rsid w:val="00011F15"/>
    <w:rsid w:val="000131A9"/>
    <w:rsid w:val="0001588B"/>
    <w:rsid w:val="0003134C"/>
    <w:rsid w:val="00035AB5"/>
    <w:rsid w:val="00037B29"/>
    <w:rsid w:val="00042A69"/>
    <w:rsid w:val="000440E7"/>
    <w:rsid w:val="00045944"/>
    <w:rsid w:val="00063798"/>
    <w:rsid w:val="0007250F"/>
    <w:rsid w:val="0007496E"/>
    <w:rsid w:val="000764F9"/>
    <w:rsid w:val="000802F4"/>
    <w:rsid w:val="000A0A17"/>
    <w:rsid w:val="000B5EFD"/>
    <w:rsid w:val="000C1F67"/>
    <w:rsid w:val="000D0CE1"/>
    <w:rsid w:val="000D2FF7"/>
    <w:rsid w:val="000F0957"/>
    <w:rsid w:val="000F167D"/>
    <w:rsid w:val="000F2E53"/>
    <w:rsid w:val="0012008F"/>
    <w:rsid w:val="001365F3"/>
    <w:rsid w:val="001953AE"/>
    <w:rsid w:val="001B5BEE"/>
    <w:rsid w:val="001D2FD9"/>
    <w:rsid w:val="001D6EB8"/>
    <w:rsid w:val="001F19B4"/>
    <w:rsid w:val="002078E7"/>
    <w:rsid w:val="0021129A"/>
    <w:rsid w:val="00212934"/>
    <w:rsid w:val="00214CE0"/>
    <w:rsid w:val="002153C6"/>
    <w:rsid w:val="002221EC"/>
    <w:rsid w:val="00230378"/>
    <w:rsid w:val="002304FC"/>
    <w:rsid w:val="00242C09"/>
    <w:rsid w:val="00245C1D"/>
    <w:rsid w:val="00271BC3"/>
    <w:rsid w:val="00273956"/>
    <w:rsid w:val="002872BD"/>
    <w:rsid w:val="00287600"/>
    <w:rsid w:val="002912B3"/>
    <w:rsid w:val="002946E7"/>
    <w:rsid w:val="002B4274"/>
    <w:rsid w:val="002C4441"/>
    <w:rsid w:val="002D067E"/>
    <w:rsid w:val="002D2E01"/>
    <w:rsid w:val="002E086F"/>
    <w:rsid w:val="002E3499"/>
    <w:rsid w:val="002F190A"/>
    <w:rsid w:val="002F37B7"/>
    <w:rsid w:val="00300310"/>
    <w:rsid w:val="00304DFB"/>
    <w:rsid w:val="00324036"/>
    <w:rsid w:val="0033355B"/>
    <w:rsid w:val="00334969"/>
    <w:rsid w:val="00336D12"/>
    <w:rsid w:val="00352928"/>
    <w:rsid w:val="00352AF1"/>
    <w:rsid w:val="00354900"/>
    <w:rsid w:val="00354DCC"/>
    <w:rsid w:val="00356DD1"/>
    <w:rsid w:val="00370ACC"/>
    <w:rsid w:val="00375BE9"/>
    <w:rsid w:val="00376FF2"/>
    <w:rsid w:val="00380E2D"/>
    <w:rsid w:val="00393299"/>
    <w:rsid w:val="0039358C"/>
    <w:rsid w:val="003A52E4"/>
    <w:rsid w:val="003C4019"/>
    <w:rsid w:val="003D0E8A"/>
    <w:rsid w:val="003E371C"/>
    <w:rsid w:val="003F1F88"/>
    <w:rsid w:val="003F20F6"/>
    <w:rsid w:val="003F2F15"/>
    <w:rsid w:val="00413362"/>
    <w:rsid w:val="00422927"/>
    <w:rsid w:val="0044069F"/>
    <w:rsid w:val="0045672E"/>
    <w:rsid w:val="00471296"/>
    <w:rsid w:val="004843DC"/>
    <w:rsid w:val="004A75FA"/>
    <w:rsid w:val="004B152A"/>
    <w:rsid w:val="004B4E43"/>
    <w:rsid w:val="004C4217"/>
    <w:rsid w:val="004D0EE4"/>
    <w:rsid w:val="004D3EEF"/>
    <w:rsid w:val="004D6246"/>
    <w:rsid w:val="004E0EA3"/>
    <w:rsid w:val="004F3E15"/>
    <w:rsid w:val="00503796"/>
    <w:rsid w:val="00507407"/>
    <w:rsid w:val="0051799D"/>
    <w:rsid w:val="00536E35"/>
    <w:rsid w:val="005440DD"/>
    <w:rsid w:val="005539DC"/>
    <w:rsid w:val="00555112"/>
    <w:rsid w:val="0056393D"/>
    <w:rsid w:val="00566AE7"/>
    <w:rsid w:val="00582285"/>
    <w:rsid w:val="005873FC"/>
    <w:rsid w:val="00596399"/>
    <w:rsid w:val="005A656F"/>
    <w:rsid w:val="005A66B1"/>
    <w:rsid w:val="005B69A8"/>
    <w:rsid w:val="005D58F0"/>
    <w:rsid w:val="005E7262"/>
    <w:rsid w:val="005F2C7D"/>
    <w:rsid w:val="00610F99"/>
    <w:rsid w:val="006222C8"/>
    <w:rsid w:val="00623EA4"/>
    <w:rsid w:val="00646D49"/>
    <w:rsid w:val="006561A4"/>
    <w:rsid w:val="0065777B"/>
    <w:rsid w:val="006710AD"/>
    <w:rsid w:val="006806A8"/>
    <w:rsid w:val="00681C22"/>
    <w:rsid w:val="00682A80"/>
    <w:rsid w:val="00685BA5"/>
    <w:rsid w:val="006879F9"/>
    <w:rsid w:val="00690788"/>
    <w:rsid w:val="006A3C81"/>
    <w:rsid w:val="006A57E1"/>
    <w:rsid w:val="006B370A"/>
    <w:rsid w:val="006B5823"/>
    <w:rsid w:val="006B7ABB"/>
    <w:rsid w:val="006D00D6"/>
    <w:rsid w:val="006D158C"/>
    <w:rsid w:val="006E4F22"/>
    <w:rsid w:val="00715F36"/>
    <w:rsid w:val="00716C12"/>
    <w:rsid w:val="00727923"/>
    <w:rsid w:val="00731CC4"/>
    <w:rsid w:val="00731D12"/>
    <w:rsid w:val="0076122C"/>
    <w:rsid w:val="00761896"/>
    <w:rsid w:val="00763770"/>
    <w:rsid w:val="00764BA8"/>
    <w:rsid w:val="00785AA3"/>
    <w:rsid w:val="007A1673"/>
    <w:rsid w:val="007A7D72"/>
    <w:rsid w:val="007B0A5D"/>
    <w:rsid w:val="007B36C3"/>
    <w:rsid w:val="007B670C"/>
    <w:rsid w:val="007C2C3F"/>
    <w:rsid w:val="007D0A69"/>
    <w:rsid w:val="007E7BA0"/>
    <w:rsid w:val="00801EB2"/>
    <w:rsid w:val="00802A5D"/>
    <w:rsid w:val="00807EC5"/>
    <w:rsid w:val="0082443D"/>
    <w:rsid w:val="00830782"/>
    <w:rsid w:val="008356D9"/>
    <w:rsid w:val="008365F4"/>
    <w:rsid w:val="0084258A"/>
    <w:rsid w:val="00852798"/>
    <w:rsid w:val="00862816"/>
    <w:rsid w:val="0086674A"/>
    <w:rsid w:val="00874E23"/>
    <w:rsid w:val="00886AF6"/>
    <w:rsid w:val="0089342C"/>
    <w:rsid w:val="00896377"/>
    <w:rsid w:val="008A3A25"/>
    <w:rsid w:val="008A6CD5"/>
    <w:rsid w:val="008B209D"/>
    <w:rsid w:val="008C6C9A"/>
    <w:rsid w:val="008E0839"/>
    <w:rsid w:val="008E210D"/>
    <w:rsid w:val="008E3003"/>
    <w:rsid w:val="008E6E37"/>
    <w:rsid w:val="008F050E"/>
    <w:rsid w:val="00904D07"/>
    <w:rsid w:val="00905ABC"/>
    <w:rsid w:val="00906B45"/>
    <w:rsid w:val="00910BBC"/>
    <w:rsid w:val="0091550C"/>
    <w:rsid w:val="00954DC7"/>
    <w:rsid w:val="00965340"/>
    <w:rsid w:val="0096556C"/>
    <w:rsid w:val="00966D86"/>
    <w:rsid w:val="009805B1"/>
    <w:rsid w:val="0098207A"/>
    <w:rsid w:val="00983B66"/>
    <w:rsid w:val="00994589"/>
    <w:rsid w:val="009A5097"/>
    <w:rsid w:val="009B084A"/>
    <w:rsid w:val="009B3EB5"/>
    <w:rsid w:val="009D0D25"/>
    <w:rsid w:val="00A00CC2"/>
    <w:rsid w:val="00A01C98"/>
    <w:rsid w:val="00A03B37"/>
    <w:rsid w:val="00A11308"/>
    <w:rsid w:val="00A2243D"/>
    <w:rsid w:val="00A30D50"/>
    <w:rsid w:val="00A371A6"/>
    <w:rsid w:val="00A40BDC"/>
    <w:rsid w:val="00A423ED"/>
    <w:rsid w:val="00A61FEF"/>
    <w:rsid w:val="00A64D3D"/>
    <w:rsid w:val="00A75837"/>
    <w:rsid w:val="00A7617E"/>
    <w:rsid w:val="00A96CA4"/>
    <w:rsid w:val="00A9724A"/>
    <w:rsid w:val="00AA0162"/>
    <w:rsid w:val="00AB3460"/>
    <w:rsid w:val="00AB37B8"/>
    <w:rsid w:val="00AC3337"/>
    <w:rsid w:val="00AD69AB"/>
    <w:rsid w:val="00AE2731"/>
    <w:rsid w:val="00AF383F"/>
    <w:rsid w:val="00AF7071"/>
    <w:rsid w:val="00B018F8"/>
    <w:rsid w:val="00B02DFB"/>
    <w:rsid w:val="00B03E75"/>
    <w:rsid w:val="00B05E4A"/>
    <w:rsid w:val="00B11B47"/>
    <w:rsid w:val="00B14C07"/>
    <w:rsid w:val="00B21F64"/>
    <w:rsid w:val="00B24388"/>
    <w:rsid w:val="00B335D3"/>
    <w:rsid w:val="00B40294"/>
    <w:rsid w:val="00B461D3"/>
    <w:rsid w:val="00B47832"/>
    <w:rsid w:val="00B50473"/>
    <w:rsid w:val="00B51262"/>
    <w:rsid w:val="00B65CD1"/>
    <w:rsid w:val="00B6776F"/>
    <w:rsid w:val="00B746C6"/>
    <w:rsid w:val="00B824F0"/>
    <w:rsid w:val="00B82EDA"/>
    <w:rsid w:val="00B83FC5"/>
    <w:rsid w:val="00B843E7"/>
    <w:rsid w:val="00B917E7"/>
    <w:rsid w:val="00B929D5"/>
    <w:rsid w:val="00BA01A4"/>
    <w:rsid w:val="00BB0CA0"/>
    <w:rsid w:val="00BB0D2D"/>
    <w:rsid w:val="00BC3511"/>
    <w:rsid w:val="00BD109D"/>
    <w:rsid w:val="00BD5EED"/>
    <w:rsid w:val="00BE182B"/>
    <w:rsid w:val="00BF33F2"/>
    <w:rsid w:val="00BF43E1"/>
    <w:rsid w:val="00BF58A3"/>
    <w:rsid w:val="00C10B42"/>
    <w:rsid w:val="00C2388B"/>
    <w:rsid w:val="00C27738"/>
    <w:rsid w:val="00C321CF"/>
    <w:rsid w:val="00C32A38"/>
    <w:rsid w:val="00C449AE"/>
    <w:rsid w:val="00C44FCA"/>
    <w:rsid w:val="00C46867"/>
    <w:rsid w:val="00C47952"/>
    <w:rsid w:val="00C47C69"/>
    <w:rsid w:val="00C51EF0"/>
    <w:rsid w:val="00C52A05"/>
    <w:rsid w:val="00C67D0D"/>
    <w:rsid w:val="00C70830"/>
    <w:rsid w:val="00C7626B"/>
    <w:rsid w:val="00C81729"/>
    <w:rsid w:val="00C82E2B"/>
    <w:rsid w:val="00C8576D"/>
    <w:rsid w:val="00CA7789"/>
    <w:rsid w:val="00CA7F3E"/>
    <w:rsid w:val="00CB2672"/>
    <w:rsid w:val="00CB3895"/>
    <w:rsid w:val="00CC12E1"/>
    <w:rsid w:val="00CD21DC"/>
    <w:rsid w:val="00CE5804"/>
    <w:rsid w:val="00CF40A9"/>
    <w:rsid w:val="00D00A0F"/>
    <w:rsid w:val="00D03853"/>
    <w:rsid w:val="00D1148F"/>
    <w:rsid w:val="00D12241"/>
    <w:rsid w:val="00D203AC"/>
    <w:rsid w:val="00D22F3C"/>
    <w:rsid w:val="00D2341E"/>
    <w:rsid w:val="00D37E4B"/>
    <w:rsid w:val="00D4368F"/>
    <w:rsid w:val="00D447C1"/>
    <w:rsid w:val="00D5601B"/>
    <w:rsid w:val="00D572FB"/>
    <w:rsid w:val="00D74977"/>
    <w:rsid w:val="00D8270D"/>
    <w:rsid w:val="00D83BFC"/>
    <w:rsid w:val="00DB3B69"/>
    <w:rsid w:val="00DC2391"/>
    <w:rsid w:val="00DD4B75"/>
    <w:rsid w:val="00DF0B16"/>
    <w:rsid w:val="00E10DD4"/>
    <w:rsid w:val="00E11629"/>
    <w:rsid w:val="00E15621"/>
    <w:rsid w:val="00E430BC"/>
    <w:rsid w:val="00E45476"/>
    <w:rsid w:val="00E50168"/>
    <w:rsid w:val="00E60ED1"/>
    <w:rsid w:val="00E63A42"/>
    <w:rsid w:val="00E65212"/>
    <w:rsid w:val="00E672F7"/>
    <w:rsid w:val="00E76FE5"/>
    <w:rsid w:val="00E9690F"/>
    <w:rsid w:val="00EA187C"/>
    <w:rsid w:val="00EA1EBF"/>
    <w:rsid w:val="00EA6EF0"/>
    <w:rsid w:val="00EB0264"/>
    <w:rsid w:val="00EB77AB"/>
    <w:rsid w:val="00EC3B17"/>
    <w:rsid w:val="00EE663B"/>
    <w:rsid w:val="00EF7363"/>
    <w:rsid w:val="00EF7B81"/>
    <w:rsid w:val="00F01ACD"/>
    <w:rsid w:val="00F0302D"/>
    <w:rsid w:val="00F051CF"/>
    <w:rsid w:val="00F1333B"/>
    <w:rsid w:val="00F17D81"/>
    <w:rsid w:val="00F20358"/>
    <w:rsid w:val="00F22E04"/>
    <w:rsid w:val="00F2724B"/>
    <w:rsid w:val="00F437C8"/>
    <w:rsid w:val="00F440D9"/>
    <w:rsid w:val="00F537A6"/>
    <w:rsid w:val="00F5635F"/>
    <w:rsid w:val="00F642EC"/>
    <w:rsid w:val="00F722D1"/>
    <w:rsid w:val="00F8002B"/>
    <w:rsid w:val="00F80828"/>
    <w:rsid w:val="00F826EB"/>
    <w:rsid w:val="00F854E4"/>
    <w:rsid w:val="00F90DAA"/>
    <w:rsid w:val="00F926F3"/>
    <w:rsid w:val="00FA4DB1"/>
    <w:rsid w:val="00FB260C"/>
    <w:rsid w:val="00FB26BE"/>
    <w:rsid w:val="00FB31DE"/>
    <w:rsid w:val="00FD664B"/>
    <w:rsid w:val="00FD6BAC"/>
    <w:rsid w:val="00FF538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09E86E"/>
  <w15:chartTrackingRefBased/>
  <w15:docId w15:val="{091FAB10-5393-4B41-8D47-6833692B4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Arial" w:hAnsi="Arial" w:cs="Arial"/>
      <w:b/>
      <w:bCs/>
    </w:rPr>
  </w:style>
  <w:style w:type="paragraph" w:styleId="Heading2">
    <w:name w:val="heading 2"/>
    <w:basedOn w:val="Normal"/>
    <w:next w:val="Normal"/>
    <w:qFormat/>
    <w:pPr>
      <w:keepNext/>
      <w:outlineLvl w:val="1"/>
    </w:pPr>
    <w:rPr>
      <w:rFonts w:ascii="Arial" w:hAnsi="Arial" w:cs="Arial"/>
      <w:b/>
      <w:bCs/>
      <w:sz w:val="22"/>
    </w:rPr>
  </w:style>
  <w:style w:type="paragraph" w:styleId="Heading3">
    <w:name w:val="heading 3"/>
    <w:basedOn w:val="Normal"/>
    <w:next w:val="Normal"/>
    <w:qFormat/>
    <w:pPr>
      <w:keepNext/>
      <w:jc w:val="center"/>
      <w:outlineLvl w:val="2"/>
    </w:pPr>
    <w:rPr>
      <w:rFonts w:ascii="Arial" w:hAnsi="Arial" w:cs="Arial"/>
      <w:b/>
      <w:bCs/>
      <w:sz w:val="16"/>
      <w:szCs w:val="16"/>
    </w:rPr>
  </w:style>
  <w:style w:type="paragraph" w:styleId="Heading4">
    <w:name w:val="heading 4"/>
    <w:basedOn w:val="Normal"/>
    <w:next w:val="Normal"/>
    <w:qFormat/>
    <w:pPr>
      <w:keepNext/>
      <w:outlineLvl w:val="3"/>
    </w:pPr>
    <w:rPr>
      <w:rFonts w:ascii="Arial" w:hAnsi="Arial" w:cs="Arial"/>
      <w:b/>
      <w:bCs/>
      <w:i/>
      <w:iCs/>
      <w:sz w:val="18"/>
      <w:szCs w:val="18"/>
    </w:rPr>
  </w:style>
  <w:style w:type="paragraph" w:styleId="Heading5">
    <w:name w:val="heading 5"/>
    <w:basedOn w:val="Normal"/>
    <w:next w:val="Normal"/>
    <w:qFormat/>
    <w:rsid w:val="00FA4DB1"/>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rPr>
      <w:sz w:val="22"/>
      <w:szCs w:val="22"/>
    </w:rPr>
  </w:style>
  <w:style w:type="paragraph" w:styleId="BodyText2">
    <w:name w:val="Body Text 2"/>
    <w:basedOn w:val="Normal"/>
    <w:rPr>
      <w:sz w:val="24"/>
      <w:lang w:val="en-US"/>
    </w:rPr>
  </w:style>
  <w:style w:type="character" w:styleId="Hyperlink">
    <w:name w:val="Hyperlink"/>
    <w:rsid w:val="0065777B"/>
    <w:rPr>
      <w:color w:val="0000FF"/>
      <w:u w:val="single"/>
    </w:rPr>
  </w:style>
  <w:style w:type="character" w:styleId="Strong">
    <w:name w:val="Strong"/>
    <w:qFormat/>
    <w:rsid w:val="00B03E75"/>
    <w:rPr>
      <w:b/>
      <w:bCs/>
    </w:rPr>
  </w:style>
  <w:style w:type="table" w:styleId="TableGrid">
    <w:name w:val="Table Grid"/>
    <w:basedOn w:val="TableNormal"/>
    <w:rsid w:val="00671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710AD"/>
    <w:pPr>
      <w:jc w:val="center"/>
    </w:pPr>
    <w:rPr>
      <w:rFonts w:ascii="Arial" w:hAnsi="Arial" w:cs="Arial"/>
      <w:b/>
      <w:bCs/>
      <w:i/>
      <w:iCs/>
      <w:sz w:val="40"/>
      <w:szCs w:val="24"/>
    </w:rPr>
  </w:style>
  <w:style w:type="character" w:styleId="Emphasis">
    <w:name w:val="Emphasis"/>
    <w:qFormat/>
    <w:rsid w:val="00BE182B"/>
    <w:rPr>
      <w:i/>
      <w:iCs/>
    </w:rPr>
  </w:style>
  <w:style w:type="character" w:customStyle="1" w:styleId="TitleChar">
    <w:name w:val="Title Char"/>
    <w:link w:val="Title"/>
    <w:rsid w:val="006A3C81"/>
    <w:rPr>
      <w:rFonts w:ascii="Arial" w:hAnsi="Arial" w:cs="Arial"/>
      <w:b/>
      <w:bCs/>
      <w:i/>
      <w:iCs/>
      <w:sz w:val="40"/>
      <w:szCs w:val="24"/>
      <w:lang w:val="en-CA"/>
    </w:rPr>
  </w:style>
  <w:style w:type="character" w:customStyle="1" w:styleId="BodyTextChar">
    <w:name w:val="Body Text Char"/>
    <w:link w:val="BodyText"/>
    <w:rsid w:val="006A3C81"/>
    <w:rPr>
      <w:sz w:val="22"/>
      <w:szCs w:val="22"/>
      <w:lang w:val="en-CA"/>
    </w:rPr>
  </w:style>
  <w:style w:type="character" w:styleId="CommentReference">
    <w:name w:val="annotation reference"/>
    <w:rsid w:val="00E672F7"/>
    <w:rPr>
      <w:sz w:val="16"/>
      <w:szCs w:val="16"/>
    </w:rPr>
  </w:style>
  <w:style w:type="paragraph" w:styleId="CommentText">
    <w:name w:val="annotation text"/>
    <w:basedOn w:val="Normal"/>
    <w:link w:val="CommentTextChar"/>
    <w:rsid w:val="00E672F7"/>
  </w:style>
  <w:style w:type="character" w:customStyle="1" w:styleId="CommentTextChar">
    <w:name w:val="Comment Text Char"/>
    <w:link w:val="CommentText"/>
    <w:rsid w:val="00E672F7"/>
    <w:rPr>
      <w:lang w:eastAsia="en-US"/>
    </w:rPr>
  </w:style>
  <w:style w:type="paragraph" w:styleId="CommentSubject">
    <w:name w:val="annotation subject"/>
    <w:basedOn w:val="CommentText"/>
    <w:next w:val="CommentText"/>
    <w:link w:val="CommentSubjectChar"/>
    <w:rsid w:val="00E672F7"/>
    <w:rPr>
      <w:b/>
      <w:bCs/>
    </w:rPr>
  </w:style>
  <w:style w:type="character" w:customStyle="1" w:styleId="CommentSubjectChar">
    <w:name w:val="Comment Subject Char"/>
    <w:link w:val="CommentSubject"/>
    <w:rsid w:val="00E672F7"/>
    <w:rPr>
      <w:b/>
      <w:bCs/>
      <w:lang w:eastAsia="en-US"/>
    </w:rPr>
  </w:style>
  <w:style w:type="paragraph" w:styleId="NormalWeb">
    <w:name w:val="Normal (Web)"/>
    <w:basedOn w:val="Normal"/>
    <w:uiPriority w:val="99"/>
    <w:unhideWhenUsed/>
    <w:rsid w:val="007A7D72"/>
    <w:pPr>
      <w:spacing w:before="100" w:beforeAutospacing="1" w:after="100" w:afterAutospacing="1"/>
    </w:pPr>
    <w:rPr>
      <w:sz w:val="24"/>
      <w:szCs w:val="24"/>
      <w:lang w:eastAsia="en-CA"/>
    </w:rPr>
  </w:style>
  <w:style w:type="paragraph" w:customStyle="1" w:styleId="Default">
    <w:name w:val="Default"/>
    <w:rsid w:val="00063798"/>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287600"/>
    <w:rPr>
      <w:lang w:eastAsia="en-US"/>
    </w:rPr>
  </w:style>
  <w:style w:type="character" w:customStyle="1" w:styleId="HeaderChar">
    <w:name w:val="Header Char"/>
    <w:basedOn w:val="DefaultParagraphFont"/>
    <w:link w:val="Header"/>
    <w:uiPriority w:val="99"/>
    <w:rsid w:val="00764BA8"/>
    <w:rPr>
      <w:lang w:eastAsia="en-US"/>
    </w:rPr>
  </w:style>
  <w:style w:type="character" w:styleId="UnresolvedMention">
    <w:name w:val="Unresolved Mention"/>
    <w:basedOn w:val="DefaultParagraphFont"/>
    <w:uiPriority w:val="99"/>
    <w:semiHidden/>
    <w:unhideWhenUsed/>
    <w:rsid w:val="002872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bigford@cheo.on.c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igford@cheo.on.c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2158</Words>
  <Characters>13101</Characters>
  <Application>Microsoft Office Word</Application>
  <DocSecurity>0</DocSecurity>
  <Lines>251</Lines>
  <Paragraphs>136</Paragraphs>
  <ScaleCrop>false</ScaleCrop>
  <HeadingPairs>
    <vt:vector size="2" baseType="variant">
      <vt:variant>
        <vt:lpstr>Title</vt:lpstr>
      </vt:variant>
      <vt:variant>
        <vt:i4>1</vt:i4>
      </vt:variant>
    </vt:vector>
  </HeadingPairs>
  <TitlesOfParts>
    <vt:vector size="1" baseType="lpstr">
      <vt:lpstr>CHEO Research Institute Job Fact Sheet</vt:lpstr>
    </vt:vector>
  </TitlesOfParts>
  <Company>Cheo</Company>
  <LinksUpToDate>false</LinksUpToDate>
  <CharactersWithSpaces>15123</CharactersWithSpaces>
  <SharedDoc>false</SharedDoc>
  <HLinks>
    <vt:vector size="6" baseType="variant">
      <vt:variant>
        <vt:i4>7208967</vt:i4>
      </vt:variant>
      <vt:variant>
        <vt:i4>0</vt:i4>
      </vt:variant>
      <vt:variant>
        <vt:i4>0</vt:i4>
      </vt:variant>
      <vt:variant>
        <vt:i4>5</vt:i4>
      </vt:variant>
      <vt:variant>
        <vt:lpwstr>mailto:researchhr@cheo.on.ca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CHEO Research Institute Job Fact Sheet</dc:title>
  <dc:subject/>
  <dc:creator>lconstantinescu</dc:creator>
  <cp:keywords/>
  <cp:lastModifiedBy>Hearn, Sarah</cp:lastModifiedBy>
  <cp:revision>3</cp:revision>
  <cp:lastPrinted>2022-04-13T15:19:00Z</cp:lastPrinted>
  <dcterms:created xsi:type="dcterms:W3CDTF">2026-09-02T13:18:00Z</dcterms:created>
  <dcterms:modified xsi:type="dcterms:W3CDTF">2026-09-02T13:19:00Z</dcterms:modified>
</cp:coreProperties>
</file>