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9D08" w14:textId="77777777" w:rsidR="006D38BF" w:rsidRPr="00A6512A" w:rsidRDefault="006D38BF" w:rsidP="003D47A0">
      <w:pPr>
        <w:pStyle w:val="Default"/>
        <w:rPr>
          <w:rFonts w:asciiTheme="minorHAnsi" w:hAnsiTheme="minorHAnsi" w:cstheme="minorHAnsi"/>
          <w:sz w:val="21"/>
          <w:szCs w:val="21"/>
        </w:rPr>
      </w:pPr>
    </w:p>
    <w:p w14:paraId="7C54C7AB" w14:textId="77777777" w:rsidR="009450C7" w:rsidRPr="00A6512A" w:rsidRDefault="006D38BF" w:rsidP="009450C7">
      <w:pPr>
        <w:jc w:val="center"/>
        <w:rPr>
          <w:rFonts w:asciiTheme="minorHAnsi" w:hAnsiTheme="minorHAnsi" w:cstheme="minorHAnsi"/>
          <w:b/>
          <w:bCs/>
          <w:sz w:val="21"/>
          <w:szCs w:val="21"/>
        </w:rPr>
      </w:pPr>
      <w:r w:rsidRPr="00A6512A">
        <w:rPr>
          <w:rFonts w:asciiTheme="minorHAnsi" w:hAnsiTheme="minorHAnsi" w:cstheme="minorHAnsi"/>
          <w:sz w:val="21"/>
          <w:szCs w:val="21"/>
          <w:shd w:val="clear" w:color="auto" w:fill="FFFFFF"/>
        </w:rPr>
        <w:br/>
      </w:r>
      <w:r w:rsidR="009450C7" w:rsidRPr="00A6512A">
        <w:rPr>
          <w:rFonts w:asciiTheme="minorHAnsi" w:hAnsiTheme="minorHAnsi" w:cstheme="minorHAnsi"/>
          <w:b/>
          <w:bCs/>
          <w:sz w:val="21"/>
          <w:szCs w:val="21"/>
        </w:rPr>
        <w:t>JOB DESCRIPTION</w:t>
      </w:r>
    </w:p>
    <w:p w14:paraId="5B7CE3C1" w14:textId="37573FEA" w:rsidR="009450C7" w:rsidRPr="00A6512A" w:rsidRDefault="009450C7" w:rsidP="009450C7">
      <w:pPr>
        <w:tabs>
          <w:tab w:val="left" w:pos="340"/>
          <w:tab w:val="center" w:pos="5400"/>
        </w:tabs>
        <w:jc w:val="center"/>
        <w:rPr>
          <w:rFonts w:asciiTheme="minorHAnsi" w:hAnsiTheme="minorHAnsi" w:cstheme="minorHAnsi"/>
          <w:b/>
          <w:bCs/>
          <w:sz w:val="21"/>
          <w:szCs w:val="21"/>
        </w:rPr>
      </w:pPr>
      <w:r w:rsidRPr="00A6512A">
        <w:rPr>
          <w:rFonts w:asciiTheme="minorHAnsi" w:hAnsiTheme="minorHAnsi" w:cstheme="minorHAnsi"/>
          <w:b/>
          <w:bCs/>
          <w:sz w:val="21"/>
          <w:szCs w:val="21"/>
        </w:rPr>
        <w:t>Posting # RI-</w:t>
      </w:r>
      <w:r w:rsidR="009226E2" w:rsidRPr="00A6512A">
        <w:rPr>
          <w:rFonts w:asciiTheme="minorHAnsi" w:hAnsiTheme="minorHAnsi" w:cstheme="minorHAnsi"/>
          <w:b/>
          <w:bCs/>
          <w:sz w:val="21"/>
          <w:szCs w:val="21"/>
        </w:rPr>
        <w:t>25-032</w:t>
      </w:r>
    </w:p>
    <w:p w14:paraId="613A4E09" w14:textId="77777777" w:rsidR="009450C7" w:rsidRPr="00A6512A" w:rsidRDefault="009450C7" w:rsidP="009450C7">
      <w:pPr>
        <w:jc w:val="center"/>
        <w:rPr>
          <w:rFonts w:asciiTheme="minorHAnsi" w:hAnsiTheme="minorHAnsi" w:cstheme="minorHAnsi"/>
          <w:b/>
          <w:bCs/>
          <w:sz w:val="21"/>
          <w:szCs w:val="21"/>
        </w:rPr>
      </w:pPr>
    </w:p>
    <w:p w14:paraId="14D090D4" w14:textId="6D90E3D4" w:rsidR="009450C7" w:rsidRPr="00A6512A" w:rsidRDefault="009450C7" w:rsidP="009450C7">
      <w:pPr>
        <w:jc w:val="center"/>
        <w:rPr>
          <w:rFonts w:asciiTheme="minorHAnsi" w:hAnsiTheme="minorHAnsi" w:cstheme="minorHAnsi"/>
          <w:b/>
          <w:bCs/>
          <w:sz w:val="21"/>
          <w:szCs w:val="21"/>
        </w:rPr>
      </w:pPr>
      <w:r w:rsidRPr="00A6512A">
        <w:rPr>
          <w:rFonts w:asciiTheme="minorHAnsi" w:hAnsiTheme="minorHAnsi" w:cstheme="minorHAnsi"/>
          <w:b/>
          <w:bCs/>
          <w:sz w:val="21"/>
          <w:szCs w:val="21"/>
        </w:rPr>
        <w:t xml:space="preserve">Posting Period – June </w:t>
      </w:r>
      <w:r w:rsidR="00BC4A3A" w:rsidRPr="00A6512A">
        <w:rPr>
          <w:rFonts w:asciiTheme="minorHAnsi" w:hAnsiTheme="minorHAnsi" w:cstheme="minorHAnsi"/>
          <w:b/>
          <w:bCs/>
          <w:sz w:val="21"/>
          <w:szCs w:val="21"/>
        </w:rPr>
        <w:t>18</w:t>
      </w:r>
      <w:r w:rsidRPr="00A6512A">
        <w:rPr>
          <w:rFonts w:asciiTheme="minorHAnsi" w:hAnsiTheme="minorHAnsi" w:cstheme="minorHAnsi"/>
          <w:b/>
          <w:bCs/>
          <w:sz w:val="21"/>
          <w:szCs w:val="21"/>
        </w:rPr>
        <w:t xml:space="preserve"> to</w:t>
      </w:r>
      <w:r w:rsidR="00BC4A3A" w:rsidRPr="00A6512A">
        <w:rPr>
          <w:rFonts w:asciiTheme="minorHAnsi" w:hAnsiTheme="minorHAnsi" w:cstheme="minorHAnsi"/>
          <w:b/>
          <w:bCs/>
          <w:sz w:val="21"/>
          <w:szCs w:val="21"/>
        </w:rPr>
        <w:t xml:space="preserve"> July 3</w:t>
      </w:r>
      <w:r w:rsidRPr="00A6512A">
        <w:rPr>
          <w:rFonts w:asciiTheme="minorHAnsi" w:hAnsiTheme="minorHAnsi" w:cstheme="minorHAnsi"/>
          <w:b/>
          <w:bCs/>
          <w:sz w:val="21"/>
          <w:szCs w:val="21"/>
        </w:rPr>
        <w:t>, 2025</w:t>
      </w:r>
    </w:p>
    <w:p w14:paraId="2C186A6F" w14:textId="2050DB87" w:rsidR="006D38BF" w:rsidRPr="00A6512A" w:rsidRDefault="006D38BF" w:rsidP="003D47A0">
      <w:pPr>
        <w:pStyle w:val="Default"/>
        <w:rPr>
          <w:rFonts w:asciiTheme="minorHAnsi" w:hAnsiTheme="minorHAnsi" w:cstheme="minorHAnsi"/>
          <w:sz w:val="21"/>
          <w:szCs w:val="21"/>
          <w:lang w:val="en-CA"/>
        </w:rPr>
      </w:pPr>
    </w:p>
    <w:p w14:paraId="42855B18" w14:textId="77777777" w:rsidR="009450C7" w:rsidRPr="00A6512A" w:rsidRDefault="009450C7" w:rsidP="003D47A0">
      <w:pPr>
        <w:pStyle w:val="Default"/>
        <w:rPr>
          <w:rFonts w:asciiTheme="minorHAnsi" w:hAnsiTheme="minorHAnsi" w:cstheme="minorHAnsi"/>
          <w:sz w:val="21"/>
          <w:szCs w:val="21"/>
        </w:rPr>
      </w:pPr>
    </w:p>
    <w:p w14:paraId="00420EF1" w14:textId="2B36DEF2" w:rsidR="003D47A0" w:rsidRPr="00A6512A" w:rsidRDefault="004661BB" w:rsidP="003D47A0">
      <w:pPr>
        <w:pStyle w:val="Default"/>
        <w:rPr>
          <w:rFonts w:asciiTheme="minorHAnsi" w:hAnsiTheme="minorHAnsi" w:cstheme="minorHAnsi"/>
          <w:sz w:val="21"/>
          <w:szCs w:val="21"/>
        </w:rPr>
      </w:pPr>
      <w:r w:rsidRPr="00A6512A">
        <w:rPr>
          <w:rFonts w:asciiTheme="minorHAnsi" w:hAnsiTheme="minorHAnsi" w:cstheme="minorHAnsi"/>
          <w:b/>
          <w:bCs/>
          <w:sz w:val="21"/>
          <w:szCs w:val="21"/>
        </w:rPr>
        <w:t>Position</w:t>
      </w:r>
      <w:r w:rsidR="009C5891" w:rsidRPr="00A6512A">
        <w:rPr>
          <w:rFonts w:asciiTheme="minorHAnsi" w:hAnsiTheme="minorHAnsi" w:cstheme="minorHAnsi"/>
          <w:b/>
          <w:bCs/>
          <w:sz w:val="21"/>
          <w:szCs w:val="21"/>
        </w:rPr>
        <w:t xml:space="preserve">: </w:t>
      </w:r>
      <w:r w:rsidR="00896848" w:rsidRPr="00A6512A">
        <w:rPr>
          <w:rFonts w:asciiTheme="minorHAnsi" w:hAnsiTheme="minorHAnsi" w:cstheme="minorHAnsi"/>
          <w:b/>
          <w:bCs/>
          <w:sz w:val="21"/>
          <w:szCs w:val="21"/>
        </w:rPr>
        <w:tab/>
      </w:r>
      <w:r w:rsidR="00EE1F30" w:rsidRPr="00A6512A">
        <w:rPr>
          <w:rFonts w:asciiTheme="minorHAnsi" w:hAnsiTheme="minorHAnsi" w:cstheme="minorHAnsi"/>
          <w:sz w:val="21"/>
          <w:szCs w:val="21"/>
        </w:rPr>
        <w:t>Manager,</w:t>
      </w:r>
      <w:r w:rsidR="00EE1F30" w:rsidRPr="00A6512A">
        <w:rPr>
          <w:rFonts w:asciiTheme="minorHAnsi" w:hAnsiTheme="minorHAnsi" w:cstheme="minorHAnsi"/>
          <w:b/>
          <w:bCs/>
          <w:sz w:val="21"/>
          <w:szCs w:val="21"/>
        </w:rPr>
        <w:t xml:space="preserve"> </w:t>
      </w:r>
      <w:r w:rsidR="009C5891" w:rsidRPr="00A6512A">
        <w:rPr>
          <w:rFonts w:asciiTheme="minorHAnsi" w:hAnsiTheme="minorHAnsi" w:cstheme="minorHAnsi"/>
          <w:sz w:val="21"/>
          <w:szCs w:val="21"/>
        </w:rPr>
        <w:t xml:space="preserve">Quality </w:t>
      </w:r>
      <w:r w:rsidR="00354831" w:rsidRPr="00A6512A">
        <w:rPr>
          <w:rFonts w:asciiTheme="minorHAnsi" w:hAnsiTheme="minorHAnsi" w:cstheme="minorHAnsi"/>
          <w:sz w:val="21"/>
          <w:szCs w:val="21"/>
        </w:rPr>
        <w:t>Assurance and R</w:t>
      </w:r>
      <w:r w:rsidR="00486497" w:rsidRPr="00A6512A">
        <w:rPr>
          <w:rFonts w:asciiTheme="minorHAnsi" w:hAnsiTheme="minorHAnsi" w:cstheme="minorHAnsi"/>
          <w:sz w:val="21"/>
          <w:szCs w:val="21"/>
        </w:rPr>
        <w:t>egulatory Compliance</w:t>
      </w:r>
    </w:p>
    <w:p w14:paraId="6D1E52F1" w14:textId="4B967C64" w:rsidR="00896848" w:rsidRPr="00A6512A" w:rsidRDefault="00896848" w:rsidP="003D47A0">
      <w:pPr>
        <w:pStyle w:val="Default"/>
        <w:rPr>
          <w:rFonts w:asciiTheme="minorHAnsi" w:hAnsiTheme="minorHAnsi" w:cstheme="minorHAnsi"/>
          <w:sz w:val="21"/>
          <w:szCs w:val="21"/>
        </w:rPr>
      </w:pPr>
      <w:r w:rsidRPr="00A6512A">
        <w:rPr>
          <w:rFonts w:asciiTheme="minorHAnsi" w:hAnsiTheme="minorHAnsi" w:cstheme="minorHAnsi"/>
          <w:sz w:val="21"/>
          <w:szCs w:val="21"/>
        </w:rPr>
        <w:tab/>
        <w:t xml:space="preserve">   </w:t>
      </w:r>
      <w:r w:rsidRPr="00A6512A">
        <w:rPr>
          <w:rFonts w:asciiTheme="minorHAnsi" w:hAnsiTheme="minorHAnsi" w:cstheme="minorHAnsi"/>
          <w:sz w:val="21"/>
          <w:szCs w:val="21"/>
        </w:rPr>
        <w:tab/>
        <w:t>Current Vacancy</w:t>
      </w:r>
    </w:p>
    <w:p w14:paraId="57C523BC" w14:textId="77777777" w:rsidR="003877BD" w:rsidRPr="00A6512A" w:rsidRDefault="003877BD" w:rsidP="003D47A0">
      <w:pPr>
        <w:pStyle w:val="Default"/>
        <w:rPr>
          <w:rFonts w:asciiTheme="minorHAnsi" w:hAnsiTheme="minorHAnsi" w:cstheme="minorHAnsi"/>
          <w:sz w:val="21"/>
          <w:szCs w:val="21"/>
        </w:rPr>
      </w:pPr>
    </w:p>
    <w:p w14:paraId="73208B37" w14:textId="28A98C90" w:rsidR="004661BB" w:rsidRPr="00A6512A" w:rsidRDefault="004661BB" w:rsidP="003D47A0">
      <w:pPr>
        <w:pStyle w:val="Default"/>
        <w:rPr>
          <w:rFonts w:asciiTheme="minorHAnsi" w:hAnsiTheme="minorHAnsi" w:cstheme="minorHAnsi"/>
          <w:sz w:val="21"/>
          <w:szCs w:val="21"/>
        </w:rPr>
      </w:pPr>
      <w:r w:rsidRPr="00A6512A">
        <w:rPr>
          <w:rFonts w:asciiTheme="minorHAnsi" w:hAnsiTheme="minorHAnsi" w:cstheme="minorHAnsi"/>
          <w:b/>
          <w:bCs/>
          <w:sz w:val="21"/>
          <w:szCs w:val="21"/>
        </w:rPr>
        <w:t xml:space="preserve">Term: </w:t>
      </w:r>
      <w:r w:rsidR="00896848" w:rsidRPr="00A6512A">
        <w:rPr>
          <w:rFonts w:asciiTheme="minorHAnsi" w:hAnsiTheme="minorHAnsi" w:cstheme="minorHAnsi"/>
          <w:b/>
          <w:bCs/>
          <w:sz w:val="21"/>
          <w:szCs w:val="21"/>
        </w:rPr>
        <w:tab/>
      </w:r>
      <w:r w:rsidR="00896848" w:rsidRPr="00A6512A">
        <w:rPr>
          <w:rFonts w:asciiTheme="minorHAnsi" w:hAnsiTheme="minorHAnsi" w:cstheme="minorHAnsi"/>
          <w:b/>
          <w:bCs/>
          <w:sz w:val="21"/>
          <w:szCs w:val="21"/>
        </w:rPr>
        <w:tab/>
      </w:r>
      <w:r w:rsidRPr="00A6512A">
        <w:rPr>
          <w:rFonts w:asciiTheme="minorHAnsi" w:hAnsiTheme="minorHAnsi" w:cstheme="minorHAnsi"/>
          <w:sz w:val="21"/>
          <w:szCs w:val="21"/>
        </w:rPr>
        <w:t xml:space="preserve">Full-time </w:t>
      </w:r>
      <w:r w:rsidR="00896848" w:rsidRPr="00A6512A">
        <w:rPr>
          <w:rFonts w:asciiTheme="minorHAnsi" w:hAnsiTheme="minorHAnsi" w:cstheme="minorHAnsi"/>
          <w:sz w:val="21"/>
          <w:szCs w:val="21"/>
        </w:rPr>
        <w:t>(</w:t>
      </w:r>
      <w:r w:rsidRPr="00A6512A">
        <w:rPr>
          <w:rFonts w:asciiTheme="minorHAnsi" w:hAnsiTheme="minorHAnsi" w:cstheme="minorHAnsi"/>
          <w:sz w:val="21"/>
          <w:szCs w:val="21"/>
        </w:rPr>
        <w:t>1.0 FTE</w:t>
      </w:r>
      <w:r w:rsidR="00896848" w:rsidRPr="00A6512A">
        <w:rPr>
          <w:rFonts w:asciiTheme="minorHAnsi" w:hAnsiTheme="minorHAnsi" w:cstheme="minorHAnsi"/>
          <w:sz w:val="21"/>
          <w:szCs w:val="21"/>
        </w:rPr>
        <w:t>)</w:t>
      </w:r>
      <w:r w:rsidR="009450C7" w:rsidRPr="00A6512A">
        <w:rPr>
          <w:rFonts w:asciiTheme="minorHAnsi" w:hAnsiTheme="minorHAnsi" w:cstheme="minorHAnsi"/>
          <w:sz w:val="21"/>
          <w:szCs w:val="21"/>
        </w:rPr>
        <w:t>, Permanent</w:t>
      </w:r>
    </w:p>
    <w:p w14:paraId="23684346" w14:textId="77777777" w:rsidR="003877BD" w:rsidRPr="00A6512A" w:rsidRDefault="003877BD" w:rsidP="003D47A0">
      <w:pPr>
        <w:pStyle w:val="Default"/>
        <w:rPr>
          <w:rFonts w:asciiTheme="minorHAnsi" w:hAnsiTheme="minorHAnsi" w:cstheme="minorHAnsi"/>
          <w:b/>
          <w:bCs/>
          <w:sz w:val="21"/>
          <w:szCs w:val="21"/>
        </w:rPr>
      </w:pPr>
    </w:p>
    <w:p w14:paraId="3C9B8C65" w14:textId="0B8249DB" w:rsidR="009450C7" w:rsidRPr="00A6512A" w:rsidRDefault="009450C7" w:rsidP="003D47A0">
      <w:pPr>
        <w:pStyle w:val="Default"/>
        <w:rPr>
          <w:rFonts w:asciiTheme="minorHAnsi" w:hAnsiTheme="minorHAnsi" w:cstheme="minorHAnsi"/>
          <w:sz w:val="21"/>
          <w:szCs w:val="21"/>
        </w:rPr>
      </w:pPr>
      <w:r w:rsidRPr="00A6512A">
        <w:rPr>
          <w:rFonts w:asciiTheme="minorHAnsi" w:hAnsiTheme="minorHAnsi" w:cstheme="minorHAnsi"/>
          <w:b/>
          <w:bCs/>
          <w:sz w:val="21"/>
          <w:szCs w:val="21"/>
        </w:rPr>
        <w:t xml:space="preserve">Salary: </w:t>
      </w:r>
      <w:r w:rsidR="00896848" w:rsidRPr="00A6512A">
        <w:rPr>
          <w:rFonts w:asciiTheme="minorHAnsi" w:hAnsiTheme="minorHAnsi" w:cstheme="minorHAnsi"/>
          <w:b/>
          <w:bCs/>
          <w:sz w:val="21"/>
          <w:szCs w:val="21"/>
        </w:rPr>
        <w:tab/>
      </w:r>
      <w:r w:rsidR="00896848" w:rsidRPr="00A6512A">
        <w:rPr>
          <w:rFonts w:asciiTheme="minorHAnsi" w:hAnsiTheme="minorHAnsi" w:cstheme="minorHAnsi"/>
          <w:b/>
          <w:bCs/>
          <w:sz w:val="21"/>
          <w:szCs w:val="21"/>
        </w:rPr>
        <w:tab/>
      </w:r>
      <w:r w:rsidR="00BE7EF6" w:rsidRPr="00A6512A">
        <w:rPr>
          <w:rFonts w:asciiTheme="minorHAnsi" w:hAnsiTheme="minorHAnsi" w:cstheme="minorHAnsi"/>
          <w:sz w:val="21"/>
          <w:szCs w:val="21"/>
        </w:rPr>
        <w:t>$45</w:t>
      </w:r>
      <w:r w:rsidR="00896848" w:rsidRPr="00A6512A">
        <w:rPr>
          <w:rFonts w:asciiTheme="minorHAnsi" w:hAnsiTheme="minorHAnsi" w:cstheme="minorHAnsi"/>
          <w:sz w:val="21"/>
          <w:szCs w:val="21"/>
        </w:rPr>
        <w:t xml:space="preserve">.00 </w:t>
      </w:r>
      <w:r w:rsidR="00BE7EF6" w:rsidRPr="00A6512A">
        <w:rPr>
          <w:rFonts w:asciiTheme="minorHAnsi" w:hAnsiTheme="minorHAnsi" w:cstheme="minorHAnsi"/>
          <w:sz w:val="21"/>
          <w:szCs w:val="21"/>
        </w:rPr>
        <w:t>-</w:t>
      </w:r>
      <w:r w:rsidR="00896848" w:rsidRPr="00A6512A">
        <w:rPr>
          <w:rFonts w:asciiTheme="minorHAnsi" w:hAnsiTheme="minorHAnsi" w:cstheme="minorHAnsi"/>
          <w:sz w:val="21"/>
          <w:szCs w:val="21"/>
        </w:rPr>
        <w:t xml:space="preserve"> </w:t>
      </w:r>
      <w:r w:rsidR="00BE7EF6" w:rsidRPr="00A6512A">
        <w:rPr>
          <w:rFonts w:asciiTheme="minorHAnsi" w:hAnsiTheme="minorHAnsi" w:cstheme="minorHAnsi"/>
          <w:sz w:val="21"/>
          <w:szCs w:val="21"/>
        </w:rPr>
        <w:t>$55</w:t>
      </w:r>
      <w:r w:rsidR="00896848" w:rsidRPr="00A6512A">
        <w:rPr>
          <w:rFonts w:asciiTheme="minorHAnsi" w:hAnsiTheme="minorHAnsi" w:cstheme="minorHAnsi"/>
          <w:sz w:val="21"/>
          <w:szCs w:val="21"/>
        </w:rPr>
        <w:t>.00 per hour, will commensurate with skills and experience</w:t>
      </w:r>
    </w:p>
    <w:p w14:paraId="7C394AB0" w14:textId="77777777" w:rsidR="009450C7" w:rsidRPr="00A6512A" w:rsidRDefault="009450C7" w:rsidP="003D47A0">
      <w:pPr>
        <w:pStyle w:val="Default"/>
        <w:rPr>
          <w:rFonts w:asciiTheme="minorHAnsi" w:hAnsiTheme="minorHAnsi" w:cstheme="minorHAnsi"/>
          <w:b/>
          <w:bCs/>
          <w:sz w:val="21"/>
          <w:szCs w:val="21"/>
        </w:rPr>
      </w:pPr>
    </w:p>
    <w:p w14:paraId="0143E156" w14:textId="2513B6B5" w:rsidR="009C2FD4" w:rsidRPr="00A6512A" w:rsidRDefault="004661BB" w:rsidP="003D47A0">
      <w:pPr>
        <w:pStyle w:val="Default"/>
        <w:rPr>
          <w:rFonts w:asciiTheme="minorHAnsi" w:hAnsiTheme="minorHAnsi" w:cstheme="minorHAnsi"/>
          <w:sz w:val="21"/>
          <w:szCs w:val="21"/>
        </w:rPr>
      </w:pPr>
      <w:r w:rsidRPr="00A6512A">
        <w:rPr>
          <w:rFonts w:asciiTheme="minorHAnsi" w:hAnsiTheme="minorHAnsi" w:cstheme="minorHAnsi"/>
          <w:b/>
          <w:bCs/>
          <w:sz w:val="21"/>
          <w:szCs w:val="21"/>
        </w:rPr>
        <w:t xml:space="preserve">Reports to: </w:t>
      </w:r>
      <w:r w:rsidR="00896848" w:rsidRPr="00A6512A">
        <w:rPr>
          <w:rFonts w:asciiTheme="minorHAnsi" w:hAnsiTheme="minorHAnsi" w:cstheme="minorHAnsi"/>
          <w:b/>
          <w:bCs/>
          <w:sz w:val="21"/>
          <w:szCs w:val="21"/>
        </w:rPr>
        <w:tab/>
      </w:r>
      <w:r w:rsidR="42099DA0" w:rsidRPr="00A6512A">
        <w:rPr>
          <w:rFonts w:asciiTheme="minorHAnsi" w:hAnsiTheme="minorHAnsi" w:cstheme="minorHAnsi"/>
          <w:sz w:val="21"/>
          <w:szCs w:val="21"/>
        </w:rPr>
        <w:t>Dire</w:t>
      </w:r>
      <w:r w:rsidR="00486497" w:rsidRPr="00A6512A">
        <w:rPr>
          <w:rFonts w:asciiTheme="minorHAnsi" w:hAnsiTheme="minorHAnsi" w:cstheme="minorHAnsi"/>
          <w:sz w:val="21"/>
          <w:szCs w:val="21"/>
        </w:rPr>
        <w:t>ctor, Research Operations</w:t>
      </w:r>
      <w:r w:rsidR="00896848" w:rsidRPr="00A6512A">
        <w:rPr>
          <w:rFonts w:asciiTheme="minorHAnsi" w:hAnsiTheme="minorHAnsi" w:cstheme="minorHAnsi"/>
          <w:sz w:val="21"/>
          <w:szCs w:val="21"/>
        </w:rPr>
        <w:t>, CHEO Research Institute</w:t>
      </w:r>
    </w:p>
    <w:p w14:paraId="2428E735" w14:textId="77777777" w:rsidR="00A6512A" w:rsidRPr="00A6512A" w:rsidRDefault="00A6512A" w:rsidP="003D47A0">
      <w:pPr>
        <w:pStyle w:val="Default"/>
        <w:rPr>
          <w:rFonts w:asciiTheme="minorHAnsi" w:hAnsiTheme="minorHAnsi" w:cstheme="minorHAnsi"/>
          <w:sz w:val="21"/>
          <w:szCs w:val="21"/>
        </w:rPr>
      </w:pPr>
    </w:p>
    <w:p w14:paraId="2428530C" w14:textId="77777777" w:rsidR="009C2FD4" w:rsidRPr="00A6512A" w:rsidRDefault="009C2FD4" w:rsidP="009C2FD4">
      <w:pPr>
        <w:pStyle w:val="Default"/>
        <w:rPr>
          <w:rFonts w:asciiTheme="minorHAnsi" w:hAnsiTheme="minorHAnsi" w:cstheme="minorHAnsi"/>
          <w:sz w:val="21"/>
          <w:szCs w:val="21"/>
        </w:rPr>
      </w:pPr>
    </w:p>
    <w:p w14:paraId="53904516" w14:textId="77FFF5BD" w:rsidR="008E3A1B" w:rsidRPr="00A6512A" w:rsidRDefault="009450C7" w:rsidP="009C2FD4">
      <w:pPr>
        <w:pStyle w:val="Default"/>
        <w:rPr>
          <w:rFonts w:asciiTheme="minorHAnsi" w:hAnsiTheme="minorHAnsi" w:cstheme="minorHAnsi"/>
          <w:sz w:val="21"/>
          <w:szCs w:val="21"/>
        </w:rPr>
      </w:pPr>
      <w:r w:rsidRPr="00A6512A">
        <w:rPr>
          <w:rFonts w:asciiTheme="minorHAnsi" w:hAnsiTheme="minorHAnsi" w:cstheme="minorHAnsi"/>
          <w:sz w:val="21"/>
          <w:szCs w:val="21"/>
        </w:rPr>
        <w:t>Children’s Hospital of Eastern Ontario Research Institute Inc. (“CHEO RI”) is the research arm of the Children’s Hospital of Eastern Ontario – Ottawa Children’s Treatment Centre (“CHEO”) and an affiliated institute of the University of Ottawa. 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w:t>
      </w:r>
    </w:p>
    <w:p w14:paraId="12A30029" w14:textId="77777777" w:rsidR="009450C7" w:rsidRPr="00A6512A" w:rsidRDefault="009450C7" w:rsidP="009C2FD4">
      <w:pPr>
        <w:pStyle w:val="Default"/>
        <w:rPr>
          <w:rFonts w:asciiTheme="minorHAnsi" w:hAnsiTheme="minorHAnsi" w:cstheme="minorHAnsi"/>
          <w:sz w:val="21"/>
          <w:szCs w:val="21"/>
        </w:rPr>
      </w:pPr>
    </w:p>
    <w:p w14:paraId="769F5171" w14:textId="054A1235" w:rsidR="00A6512A" w:rsidRPr="00A6512A" w:rsidRDefault="00A6512A" w:rsidP="009C2FD4">
      <w:pPr>
        <w:pStyle w:val="Default"/>
        <w:rPr>
          <w:rFonts w:asciiTheme="minorHAnsi" w:hAnsiTheme="minorHAnsi" w:cstheme="minorHAnsi"/>
          <w:b/>
          <w:bCs/>
          <w:sz w:val="21"/>
          <w:szCs w:val="21"/>
        </w:rPr>
      </w:pPr>
      <w:r w:rsidRPr="00A6512A">
        <w:rPr>
          <w:rFonts w:asciiTheme="minorHAnsi" w:hAnsiTheme="minorHAnsi" w:cstheme="minorHAnsi"/>
          <w:b/>
          <w:bCs/>
          <w:sz w:val="21"/>
          <w:szCs w:val="21"/>
        </w:rPr>
        <w:t>CHEO RI has a requirement for a Quality Assurance and Regulatory Compliance Manager in the Office of Research Services.</w:t>
      </w:r>
    </w:p>
    <w:p w14:paraId="647C4744" w14:textId="77777777" w:rsidR="00A6512A" w:rsidRPr="00A6512A" w:rsidRDefault="00A6512A" w:rsidP="009C2FD4">
      <w:pPr>
        <w:pStyle w:val="Default"/>
        <w:rPr>
          <w:rFonts w:asciiTheme="minorHAnsi" w:hAnsiTheme="minorHAnsi" w:cstheme="minorHAnsi"/>
          <w:b/>
          <w:bCs/>
          <w:sz w:val="21"/>
          <w:szCs w:val="21"/>
        </w:rPr>
      </w:pPr>
    </w:p>
    <w:p w14:paraId="0F3A0D17" w14:textId="714F00D0" w:rsidR="009C2FD4" w:rsidRPr="00A6512A" w:rsidRDefault="008E3A1B" w:rsidP="003D47A0">
      <w:pPr>
        <w:pStyle w:val="Default"/>
        <w:rPr>
          <w:rFonts w:asciiTheme="minorHAnsi" w:hAnsiTheme="minorHAnsi" w:cstheme="minorHAnsi"/>
          <w:sz w:val="21"/>
          <w:szCs w:val="21"/>
        </w:rPr>
      </w:pPr>
      <w:r w:rsidRPr="00A6512A">
        <w:rPr>
          <w:rFonts w:asciiTheme="minorHAnsi" w:hAnsiTheme="minorHAnsi" w:cstheme="minorHAnsi"/>
          <w:sz w:val="21"/>
          <w:szCs w:val="21"/>
        </w:rPr>
        <w:t>The Quality Assurance and Regulatory Compliance Manager will play a key role in promoting compliance and quality in clinical research through routine and targeted audits and privacy reviews, guided by a risk-based approach. This position is responsible for reporting findings in accordance with established processes and for developing and maintaining a robust quality assurance program, including the creation and implementation of high-quality SOPs and processes. The Manager will also provide education and support to clinical researchers on regulations, guidelines, and best practices related to the conduct of clinical trials involving drugs, biologics and genetics, devices, and natural health products. Success in this role requires in-depth knowledge of regulatory requirements and a strong understanding of the evolving clinical research landscape. Additionally, the Manager will oversee the development and continuous improvement of electronic training materials and regulatory resources, ensuring alignment with organizational standards and evolving compliance needs.</w:t>
      </w:r>
    </w:p>
    <w:p w14:paraId="01DA9583" w14:textId="77777777" w:rsidR="008E3A1B" w:rsidRPr="00A6512A" w:rsidRDefault="008E3A1B" w:rsidP="003D47A0">
      <w:pPr>
        <w:pStyle w:val="Default"/>
        <w:rPr>
          <w:rFonts w:asciiTheme="minorHAnsi" w:hAnsiTheme="minorHAnsi" w:cstheme="minorHAnsi"/>
          <w:b/>
          <w:bCs/>
          <w:sz w:val="21"/>
          <w:szCs w:val="21"/>
        </w:rPr>
      </w:pPr>
    </w:p>
    <w:p w14:paraId="7099D138" w14:textId="04CE8540" w:rsidR="008E3A1B" w:rsidRPr="00A6512A" w:rsidRDefault="009C2FD4" w:rsidP="003D47A0">
      <w:pPr>
        <w:pStyle w:val="Default"/>
        <w:rPr>
          <w:rFonts w:asciiTheme="minorHAnsi" w:hAnsiTheme="minorHAnsi" w:cstheme="minorHAnsi"/>
          <w:b/>
          <w:bCs/>
          <w:sz w:val="21"/>
          <w:szCs w:val="21"/>
        </w:rPr>
      </w:pPr>
      <w:r w:rsidRPr="00A6512A">
        <w:rPr>
          <w:rFonts w:asciiTheme="minorHAnsi" w:hAnsiTheme="minorHAnsi" w:cstheme="minorHAnsi"/>
          <w:b/>
          <w:bCs/>
          <w:sz w:val="21"/>
          <w:szCs w:val="21"/>
        </w:rPr>
        <w:t>MAIN RESPONSIBIITIES</w:t>
      </w:r>
    </w:p>
    <w:p w14:paraId="45D6823E" w14:textId="77777777" w:rsidR="00D55482" w:rsidRPr="00A6512A" w:rsidRDefault="00D55482" w:rsidP="003D47A0">
      <w:pPr>
        <w:pStyle w:val="Default"/>
        <w:rPr>
          <w:rFonts w:asciiTheme="minorHAnsi" w:hAnsiTheme="minorHAnsi" w:cstheme="minorHAnsi"/>
          <w:sz w:val="21"/>
          <w:szCs w:val="21"/>
        </w:rPr>
      </w:pPr>
    </w:p>
    <w:p w14:paraId="0BFC3849" w14:textId="4D62662A" w:rsidR="002C5B14" w:rsidRPr="00A6512A" w:rsidRDefault="003D47A0" w:rsidP="003877BD">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Develop</w:t>
      </w:r>
      <w:r w:rsidR="00C7055D" w:rsidRPr="00A6512A">
        <w:rPr>
          <w:rFonts w:asciiTheme="minorHAnsi" w:hAnsiTheme="minorHAnsi" w:cstheme="minorHAnsi"/>
          <w:sz w:val="21"/>
          <w:szCs w:val="21"/>
        </w:rPr>
        <w:t xml:space="preserve">, </w:t>
      </w:r>
      <w:r w:rsidR="00B62A22" w:rsidRPr="00A6512A">
        <w:rPr>
          <w:rFonts w:asciiTheme="minorHAnsi" w:hAnsiTheme="minorHAnsi" w:cstheme="minorHAnsi"/>
          <w:sz w:val="21"/>
          <w:szCs w:val="21"/>
        </w:rPr>
        <w:t>implement,</w:t>
      </w:r>
      <w:r w:rsidR="00C7055D" w:rsidRPr="00A6512A">
        <w:rPr>
          <w:rFonts w:asciiTheme="minorHAnsi" w:hAnsiTheme="minorHAnsi" w:cstheme="minorHAnsi"/>
          <w:sz w:val="21"/>
          <w:szCs w:val="21"/>
        </w:rPr>
        <w:t xml:space="preserve"> and manage the </w:t>
      </w:r>
      <w:r w:rsidR="003877BD" w:rsidRPr="00A6512A">
        <w:rPr>
          <w:rFonts w:asciiTheme="minorHAnsi" w:hAnsiTheme="minorHAnsi" w:cstheme="minorHAnsi"/>
          <w:sz w:val="21"/>
          <w:szCs w:val="21"/>
        </w:rPr>
        <w:t>Quality Assurance and Regulatory Compliance Program</w:t>
      </w:r>
      <w:r w:rsidR="002C5B14" w:rsidRPr="00A6512A">
        <w:rPr>
          <w:rFonts w:asciiTheme="minorHAnsi" w:hAnsiTheme="minorHAnsi" w:cstheme="minorHAnsi"/>
          <w:sz w:val="21"/>
          <w:szCs w:val="21"/>
        </w:rPr>
        <w:t xml:space="preserve"> (QA)</w:t>
      </w:r>
      <w:r w:rsidR="00EE6F8B" w:rsidRPr="00A6512A">
        <w:rPr>
          <w:rFonts w:asciiTheme="minorHAnsi" w:hAnsiTheme="minorHAnsi" w:cstheme="minorHAnsi"/>
          <w:sz w:val="21"/>
          <w:szCs w:val="21"/>
        </w:rPr>
        <w:t xml:space="preserve"> </w:t>
      </w:r>
      <w:r w:rsidR="00C7055D" w:rsidRPr="00A6512A">
        <w:rPr>
          <w:rFonts w:asciiTheme="minorHAnsi" w:hAnsiTheme="minorHAnsi" w:cstheme="minorHAnsi"/>
          <w:sz w:val="21"/>
          <w:szCs w:val="21"/>
        </w:rPr>
        <w:t>at CHEO RI.</w:t>
      </w:r>
    </w:p>
    <w:p w14:paraId="01B7BD94" w14:textId="7F3C5A3F" w:rsidR="002C5B14" w:rsidRPr="00A6512A" w:rsidRDefault="002C5B14"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Supervise QA </w:t>
      </w:r>
      <w:r w:rsidR="0038116E" w:rsidRPr="00A6512A">
        <w:rPr>
          <w:rFonts w:asciiTheme="minorHAnsi" w:hAnsiTheme="minorHAnsi" w:cstheme="minorHAnsi"/>
          <w:sz w:val="21"/>
          <w:szCs w:val="21"/>
        </w:rPr>
        <w:t>P</w:t>
      </w:r>
      <w:r w:rsidRPr="00A6512A">
        <w:rPr>
          <w:rFonts w:asciiTheme="minorHAnsi" w:hAnsiTheme="minorHAnsi" w:cstheme="minorHAnsi"/>
          <w:sz w:val="21"/>
          <w:szCs w:val="21"/>
        </w:rPr>
        <w:t>rogram staff.</w:t>
      </w:r>
    </w:p>
    <w:p w14:paraId="5DAE6D76" w14:textId="5C0BDD4B" w:rsidR="009450C7" w:rsidRPr="00A6512A" w:rsidRDefault="009450C7"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Actively review and interpret regulatory guidelines and updates to ensure CHEO RI is compliant with evolving regulatory requirements in Canada and internationally.</w:t>
      </w:r>
    </w:p>
    <w:p w14:paraId="6B80EA35" w14:textId="77777777" w:rsidR="009450C7" w:rsidRPr="00A6512A" w:rsidRDefault="009450C7"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lastRenderedPageBreak/>
        <w:t>Escalate issues, risks and opportunities to senior leadership, as needed.</w:t>
      </w:r>
    </w:p>
    <w:p w14:paraId="4A3F5750" w14:textId="7129CBEB" w:rsidR="00F54B93" w:rsidRPr="00A6512A" w:rsidRDefault="00F54B93"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Conduct routine and for cause internal audits for </w:t>
      </w:r>
      <w:r w:rsidR="00F748FD" w:rsidRPr="00A6512A">
        <w:rPr>
          <w:rFonts w:asciiTheme="minorHAnsi" w:hAnsiTheme="minorHAnsi" w:cstheme="minorHAnsi"/>
          <w:sz w:val="21"/>
          <w:szCs w:val="21"/>
        </w:rPr>
        <w:t>externally sponsored clinical trials.</w:t>
      </w:r>
    </w:p>
    <w:p w14:paraId="2E2CA0E9" w14:textId="23024E03" w:rsidR="00773DA0" w:rsidRPr="00A6512A" w:rsidRDefault="00773DA0"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Partner with researchers and study monitors to develop corrective actions to address audit findings and oversee implementation of corrective actions.</w:t>
      </w:r>
    </w:p>
    <w:p w14:paraId="1782BCF0" w14:textId="6D0AD2EE" w:rsidR="00F748FD" w:rsidRPr="00A6512A" w:rsidRDefault="00F1435F" w:rsidP="002C5B14">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I</w:t>
      </w:r>
      <w:r w:rsidR="00F748FD" w:rsidRPr="00A6512A">
        <w:rPr>
          <w:rFonts w:asciiTheme="minorHAnsi" w:hAnsiTheme="minorHAnsi" w:cstheme="minorHAnsi"/>
          <w:sz w:val="21"/>
          <w:szCs w:val="21"/>
        </w:rPr>
        <w:t>mplement</w:t>
      </w:r>
      <w:r w:rsidRPr="00A6512A">
        <w:rPr>
          <w:rFonts w:asciiTheme="minorHAnsi" w:hAnsiTheme="minorHAnsi" w:cstheme="minorHAnsi"/>
          <w:sz w:val="21"/>
          <w:szCs w:val="21"/>
        </w:rPr>
        <w:t xml:space="preserve"> and maintain</w:t>
      </w:r>
      <w:r w:rsidR="00F748FD" w:rsidRPr="00A6512A">
        <w:rPr>
          <w:rFonts w:asciiTheme="minorHAnsi" w:hAnsiTheme="minorHAnsi" w:cstheme="minorHAnsi"/>
          <w:sz w:val="21"/>
          <w:szCs w:val="21"/>
        </w:rPr>
        <w:t xml:space="preserve"> a risk </w:t>
      </w:r>
      <w:r w:rsidR="00BD7207" w:rsidRPr="00A6512A">
        <w:rPr>
          <w:rFonts w:asciiTheme="minorHAnsi" w:hAnsiTheme="minorHAnsi" w:cstheme="minorHAnsi"/>
          <w:sz w:val="21"/>
          <w:szCs w:val="21"/>
        </w:rPr>
        <w:t>assessment framework for internal audits.</w:t>
      </w:r>
    </w:p>
    <w:p w14:paraId="09314BB5" w14:textId="4B3D8FDB" w:rsidR="00D55482" w:rsidRPr="00A6512A" w:rsidRDefault="00D55482"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Facilitate regulatory inspections across the </w:t>
      </w:r>
      <w:r w:rsidR="00F1435F" w:rsidRPr="00A6512A">
        <w:rPr>
          <w:rFonts w:asciiTheme="minorHAnsi" w:hAnsiTheme="minorHAnsi" w:cstheme="minorHAnsi"/>
          <w:sz w:val="21"/>
          <w:szCs w:val="21"/>
        </w:rPr>
        <w:t xml:space="preserve">CHEO RI </w:t>
      </w:r>
      <w:r w:rsidRPr="00A6512A">
        <w:rPr>
          <w:rFonts w:asciiTheme="minorHAnsi" w:hAnsiTheme="minorHAnsi" w:cstheme="minorHAnsi"/>
          <w:sz w:val="21"/>
          <w:szCs w:val="21"/>
        </w:rPr>
        <w:t xml:space="preserve">by ensuring research teams and hospital </w:t>
      </w:r>
      <w:r w:rsidR="0038116E" w:rsidRPr="00A6512A">
        <w:rPr>
          <w:rFonts w:asciiTheme="minorHAnsi" w:hAnsiTheme="minorHAnsi" w:cstheme="minorHAnsi"/>
          <w:sz w:val="21"/>
          <w:szCs w:val="21"/>
        </w:rPr>
        <w:t>departments</w:t>
      </w:r>
      <w:r w:rsidRPr="00A6512A">
        <w:rPr>
          <w:rFonts w:asciiTheme="minorHAnsi" w:hAnsiTheme="minorHAnsi" w:cstheme="minorHAnsi"/>
          <w:sz w:val="21"/>
          <w:szCs w:val="21"/>
        </w:rPr>
        <w:t xml:space="preserve"> are prepared</w:t>
      </w:r>
      <w:r w:rsidR="0038116E" w:rsidRPr="00A6512A">
        <w:rPr>
          <w:rFonts w:asciiTheme="minorHAnsi" w:hAnsiTheme="minorHAnsi" w:cstheme="minorHAnsi"/>
          <w:sz w:val="21"/>
          <w:szCs w:val="21"/>
        </w:rPr>
        <w:t xml:space="preserve"> and supported</w:t>
      </w:r>
      <w:r w:rsidRPr="00A6512A">
        <w:rPr>
          <w:rFonts w:asciiTheme="minorHAnsi" w:hAnsiTheme="minorHAnsi" w:cstheme="minorHAnsi"/>
          <w:sz w:val="21"/>
          <w:szCs w:val="21"/>
        </w:rPr>
        <w:t xml:space="preserve">. </w:t>
      </w:r>
    </w:p>
    <w:p w14:paraId="0F78D421" w14:textId="067755FE" w:rsidR="00C75715" w:rsidRPr="00A6512A" w:rsidRDefault="00C75715"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Function as a consultant and expert resource to researchers conducting regulated clinical trials by providing guidance, education, and training on quality standards, regulatory compliance, and best practices in clinical research.</w:t>
      </w:r>
    </w:p>
    <w:p w14:paraId="57502354" w14:textId="554D3F0E" w:rsidR="007B6AC2" w:rsidRPr="00A6512A" w:rsidRDefault="00361CB0"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Liaison</w:t>
      </w:r>
      <w:r w:rsidR="007B6AC2" w:rsidRPr="00A6512A">
        <w:rPr>
          <w:rFonts w:asciiTheme="minorHAnsi" w:hAnsiTheme="minorHAnsi" w:cstheme="minorHAnsi"/>
          <w:sz w:val="21"/>
          <w:szCs w:val="21"/>
        </w:rPr>
        <w:t xml:space="preserve"> with Health Canada on behalf of the CHEO RI</w:t>
      </w:r>
      <w:r w:rsidRPr="00A6512A">
        <w:rPr>
          <w:rFonts w:asciiTheme="minorHAnsi" w:hAnsiTheme="minorHAnsi" w:cstheme="minorHAnsi"/>
          <w:sz w:val="21"/>
          <w:szCs w:val="21"/>
        </w:rPr>
        <w:t>.</w:t>
      </w:r>
    </w:p>
    <w:p w14:paraId="395F3E25" w14:textId="77777777" w:rsidR="00C75715" w:rsidRPr="00A6512A" w:rsidRDefault="00C75715"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Lead the development, implementation, and communication of institution-wide research systems and process improvements in close collaboration with CHEO department managers and staff, to support high-quality, compliant clinical research across the organization.</w:t>
      </w:r>
    </w:p>
    <w:p w14:paraId="2C946911" w14:textId="78CF077D" w:rsidR="00361CB0" w:rsidRPr="00A6512A" w:rsidRDefault="004B4A80"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Develop annual research coordinator mentorship training programs offered by QA Program.</w:t>
      </w:r>
    </w:p>
    <w:p w14:paraId="3E9EF13E" w14:textId="36208FAF" w:rsidR="004B4A80" w:rsidRPr="00A6512A" w:rsidRDefault="006D38BF"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Function as</w:t>
      </w:r>
      <w:r w:rsidR="004B4A80" w:rsidRPr="00A6512A">
        <w:rPr>
          <w:rFonts w:asciiTheme="minorHAnsi" w:hAnsiTheme="minorHAnsi" w:cstheme="minorHAnsi"/>
          <w:sz w:val="21"/>
          <w:szCs w:val="21"/>
        </w:rPr>
        <w:t xml:space="preserve"> </w:t>
      </w:r>
      <w:r w:rsidR="001152A2" w:rsidRPr="00A6512A">
        <w:rPr>
          <w:rFonts w:asciiTheme="minorHAnsi" w:hAnsiTheme="minorHAnsi" w:cstheme="minorHAnsi"/>
          <w:sz w:val="21"/>
          <w:szCs w:val="21"/>
        </w:rPr>
        <w:t xml:space="preserve">consultant/support for CHEO RI Validate </w:t>
      </w:r>
      <w:r w:rsidR="00FE7DEC" w:rsidRPr="00A6512A">
        <w:rPr>
          <w:rFonts w:asciiTheme="minorHAnsi" w:hAnsiTheme="minorHAnsi" w:cstheme="minorHAnsi"/>
          <w:sz w:val="21"/>
          <w:szCs w:val="21"/>
        </w:rPr>
        <w:t>REDCap</w:t>
      </w:r>
      <w:r w:rsidR="001152A2" w:rsidRPr="00A6512A">
        <w:rPr>
          <w:rFonts w:asciiTheme="minorHAnsi" w:hAnsiTheme="minorHAnsi" w:cstheme="minorHAnsi"/>
          <w:sz w:val="21"/>
          <w:szCs w:val="21"/>
        </w:rPr>
        <w:t xml:space="preserve"> support team.</w:t>
      </w:r>
    </w:p>
    <w:p w14:paraId="7E309E44" w14:textId="063E8B48" w:rsidR="00D55482" w:rsidRPr="00A6512A" w:rsidRDefault="00D55482"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Develop and disseminate new policies and</w:t>
      </w:r>
      <w:r w:rsidR="0038116E" w:rsidRPr="00A6512A">
        <w:rPr>
          <w:rFonts w:asciiTheme="minorHAnsi" w:hAnsiTheme="minorHAnsi" w:cstheme="minorHAnsi"/>
          <w:sz w:val="21"/>
          <w:szCs w:val="21"/>
        </w:rPr>
        <w:t xml:space="preserve"> standard operating</w:t>
      </w:r>
      <w:r w:rsidRPr="00A6512A">
        <w:rPr>
          <w:rFonts w:asciiTheme="minorHAnsi" w:hAnsiTheme="minorHAnsi" w:cstheme="minorHAnsi"/>
          <w:sz w:val="21"/>
          <w:szCs w:val="21"/>
        </w:rPr>
        <w:t xml:space="preserve"> procedures in response to emergent issues impacting research quality and risk.</w:t>
      </w:r>
    </w:p>
    <w:p w14:paraId="40150271" w14:textId="34887819" w:rsidR="00D55482" w:rsidRPr="00A6512A" w:rsidRDefault="007A60FE"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Supports the </w:t>
      </w:r>
      <w:r w:rsidR="00D55482" w:rsidRPr="00A6512A">
        <w:rPr>
          <w:rFonts w:asciiTheme="minorHAnsi" w:hAnsiTheme="minorHAnsi" w:cstheme="minorHAnsi"/>
          <w:sz w:val="21"/>
          <w:szCs w:val="21"/>
        </w:rPr>
        <w:t>administrator for clinicaltrials.gov registry and provide</w:t>
      </w:r>
      <w:r w:rsidRPr="00A6512A">
        <w:rPr>
          <w:rFonts w:asciiTheme="minorHAnsi" w:hAnsiTheme="minorHAnsi" w:cstheme="minorHAnsi"/>
          <w:sz w:val="21"/>
          <w:szCs w:val="21"/>
        </w:rPr>
        <w:t>s</w:t>
      </w:r>
      <w:r w:rsidR="00D55482" w:rsidRPr="00A6512A">
        <w:rPr>
          <w:rFonts w:asciiTheme="minorHAnsi" w:hAnsiTheme="minorHAnsi" w:cstheme="minorHAnsi"/>
          <w:sz w:val="21"/>
          <w:szCs w:val="21"/>
        </w:rPr>
        <w:t xml:space="preserve"> support</w:t>
      </w:r>
      <w:r w:rsidRPr="00A6512A">
        <w:rPr>
          <w:rFonts w:asciiTheme="minorHAnsi" w:hAnsiTheme="minorHAnsi" w:cstheme="minorHAnsi"/>
          <w:sz w:val="21"/>
          <w:szCs w:val="21"/>
        </w:rPr>
        <w:t xml:space="preserve"> as needed</w:t>
      </w:r>
      <w:r w:rsidR="00D55482" w:rsidRPr="00A6512A">
        <w:rPr>
          <w:rFonts w:asciiTheme="minorHAnsi" w:hAnsiTheme="minorHAnsi" w:cstheme="minorHAnsi"/>
          <w:sz w:val="21"/>
          <w:szCs w:val="21"/>
        </w:rPr>
        <w:t>.</w:t>
      </w:r>
    </w:p>
    <w:p w14:paraId="010B7209" w14:textId="77777777" w:rsidR="00D55482" w:rsidRPr="00A6512A" w:rsidRDefault="00D55482" w:rsidP="00D55482">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Develop and maintain templates and resources to guide clinical research staff in the conduct of clinical research to facilitate regulatory compliance. </w:t>
      </w:r>
    </w:p>
    <w:p w14:paraId="4600E296" w14:textId="4B3F058B" w:rsidR="0038116E" w:rsidRPr="00A6512A" w:rsidRDefault="006D38BF" w:rsidP="005824C8">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cstheme="minorHAnsi"/>
          <w:sz w:val="21"/>
          <w:szCs w:val="21"/>
        </w:rPr>
        <w:t>Consult</w:t>
      </w:r>
      <w:r w:rsidR="00D55482" w:rsidRPr="00A6512A">
        <w:rPr>
          <w:rFonts w:asciiTheme="minorHAnsi" w:hAnsiTheme="minorHAnsi" w:cstheme="minorHAnsi"/>
          <w:sz w:val="21"/>
          <w:szCs w:val="21"/>
        </w:rPr>
        <w:t xml:space="preserve"> with research team members (locally and/or at study sites)</w:t>
      </w:r>
      <w:r w:rsidR="0038116E" w:rsidRPr="00A6512A">
        <w:rPr>
          <w:rFonts w:asciiTheme="minorHAnsi" w:hAnsiTheme="minorHAnsi" w:cstheme="minorHAnsi"/>
          <w:sz w:val="21"/>
          <w:szCs w:val="21"/>
        </w:rPr>
        <w:t>.</w:t>
      </w:r>
    </w:p>
    <w:p w14:paraId="57B9947E" w14:textId="43B6721D" w:rsidR="00D55482" w:rsidRPr="00A6512A" w:rsidRDefault="00D55482" w:rsidP="00D55482">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Maintain administrative relations with the Research Ethics Board staff to ensure processes and systems are in place for the ethical and regulatory compliance </w:t>
      </w:r>
      <w:r w:rsidR="0038116E" w:rsidRPr="00A6512A">
        <w:rPr>
          <w:rFonts w:asciiTheme="minorHAnsi" w:hAnsiTheme="minorHAnsi" w:cstheme="minorHAnsi"/>
          <w:sz w:val="21"/>
          <w:szCs w:val="21"/>
        </w:rPr>
        <w:t>to conduct regulated research</w:t>
      </w:r>
      <w:r w:rsidRPr="00A6512A">
        <w:rPr>
          <w:rFonts w:asciiTheme="minorHAnsi" w:hAnsiTheme="minorHAnsi" w:cstheme="minorHAnsi"/>
          <w:sz w:val="21"/>
          <w:szCs w:val="21"/>
        </w:rPr>
        <w:t>.</w:t>
      </w:r>
    </w:p>
    <w:p w14:paraId="058277F0" w14:textId="7274139F" w:rsidR="00D55482" w:rsidRPr="00A6512A" w:rsidRDefault="00D55482" w:rsidP="00D55482">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Identify ongoing education and support needs of the research community. </w:t>
      </w:r>
    </w:p>
    <w:p w14:paraId="793FD8FF" w14:textId="77777777" w:rsidR="00D55482" w:rsidRPr="00A6512A" w:rsidRDefault="00D55482" w:rsidP="00D55482">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cstheme="minorHAnsi"/>
          <w:sz w:val="21"/>
          <w:szCs w:val="21"/>
        </w:rPr>
        <w:t>Deliver and evaluate continuing education program for clinical research staff.</w:t>
      </w:r>
    </w:p>
    <w:p w14:paraId="2174B24A" w14:textId="29B576FF" w:rsidR="00D55482" w:rsidRPr="00A6512A" w:rsidRDefault="00D55482" w:rsidP="00D55482">
      <w:pPr>
        <w:pStyle w:val="Default"/>
        <w:numPr>
          <w:ilvl w:val="0"/>
          <w:numId w:val="6"/>
        </w:numPr>
        <w:ind w:left="360"/>
        <w:rPr>
          <w:rFonts w:asciiTheme="minorHAnsi" w:hAnsiTheme="minorHAnsi" w:cstheme="minorHAnsi"/>
          <w:sz w:val="21"/>
          <w:szCs w:val="21"/>
        </w:rPr>
      </w:pPr>
      <w:r w:rsidRPr="00A6512A">
        <w:rPr>
          <w:rFonts w:asciiTheme="minorHAnsi" w:hAnsiTheme="minorHAnsi" w:cstheme="minorHAnsi"/>
          <w:sz w:val="21"/>
          <w:szCs w:val="21"/>
        </w:rPr>
        <w:t>Develop and maintain standard business-based communications</w:t>
      </w:r>
      <w:r w:rsidR="007A60FE" w:rsidRPr="00A6512A">
        <w:rPr>
          <w:rFonts w:asciiTheme="minorHAnsi" w:hAnsiTheme="minorHAnsi" w:cstheme="minorHAnsi"/>
          <w:sz w:val="21"/>
          <w:szCs w:val="21"/>
        </w:rPr>
        <w:t>.</w:t>
      </w:r>
    </w:p>
    <w:p w14:paraId="14E879E8" w14:textId="77777777" w:rsidR="00D55482" w:rsidRPr="00A6512A" w:rsidRDefault="00D55482" w:rsidP="00D55482">
      <w:pPr>
        <w:pStyle w:val="Default"/>
        <w:numPr>
          <w:ilvl w:val="0"/>
          <w:numId w:val="6"/>
        </w:numPr>
        <w:ind w:left="360"/>
        <w:rPr>
          <w:rFonts w:asciiTheme="minorHAnsi" w:hAnsiTheme="minorHAnsi" w:cstheme="minorHAnsi"/>
          <w:sz w:val="21"/>
          <w:szCs w:val="21"/>
        </w:rPr>
      </w:pPr>
      <w:r w:rsidRPr="00A6512A">
        <w:rPr>
          <w:rFonts w:asciiTheme="minorHAnsi" w:hAnsiTheme="minorHAnsi" w:cstheme="minorHAnsi"/>
          <w:sz w:val="21"/>
          <w:szCs w:val="21"/>
        </w:rPr>
        <w:t xml:space="preserve">Maintain regulatory trial investigator distribution list. </w:t>
      </w:r>
    </w:p>
    <w:p w14:paraId="15A484B7" w14:textId="377DF767" w:rsidR="00A212D3" w:rsidRPr="00A6512A" w:rsidRDefault="006D38BF" w:rsidP="003877BD">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Function as</w:t>
      </w:r>
      <w:r w:rsidR="002C5B14" w:rsidRPr="00A6512A">
        <w:rPr>
          <w:rFonts w:asciiTheme="minorHAnsi" w:hAnsiTheme="minorHAnsi" w:cstheme="minorHAnsi"/>
          <w:sz w:val="21"/>
          <w:szCs w:val="21"/>
        </w:rPr>
        <w:t xml:space="preserve"> or assign Lead </w:t>
      </w:r>
      <w:r w:rsidR="00A212D3" w:rsidRPr="00A6512A">
        <w:rPr>
          <w:rFonts w:asciiTheme="minorHAnsi" w:hAnsiTheme="minorHAnsi" w:cstheme="minorHAnsi"/>
          <w:sz w:val="21"/>
          <w:szCs w:val="21"/>
        </w:rPr>
        <w:t>M</w:t>
      </w:r>
      <w:r w:rsidR="002C5B14" w:rsidRPr="00A6512A">
        <w:rPr>
          <w:rFonts w:asciiTheme="minorHAnsi" w:hAnsiTheme="minorHAnsi" w:cstheme="minorHAnsi"/>
          <w:sz w:val="21"/>
          <w:szCs w:val="21"/>
        </w:rPr>
        <w:t xml:space="preserve">onitor for </w:t>
      </w:r>
      <w:r w:rsidR="00AE3D3D" w:rsidRPr="00A6512A">
        <w:rPr>
          <w:rFonts w:asciiTheme="minorHAnsi" w:hAnsiTheme="minorHAnsi" w:cstheme="minorHAnsi"/>
          <w:sz w:val="21"/>
          <w:szCs w:val="21"/>
        </w:rPr>
        <w:t xml:space="preserve">CHEO RI Sponsored </w:t>
      </w:r>
      <w:r w:rsidR="00966D8F" w:rsidRPr="00A6512A">
        <w:rPr>
          <w:rFonts w:asciiTheme="minorHAnsi" w:hAnsiTheme="minorHAnsi" w:cstheme="minorHAnsi"/>
          <w:sz w:val="21"/>
          <w:szCs w:val="21"/>
        </w:rPr>
        <w:t>t</w:t>
      </w:r>
      <w:r w:rsidR="00AE3D3D" w:rsidRPr="00A6512A">
        <w:rPr>
          <w:rFonts w:asciiTheme="minorHAnsi" w:hAnsiTheme="minorHAnsi" w:cstheme="minorHAnsi"/>
          <w:sz w:val="21"/>
          <w:szCs w:val="21"/>
        </w:rPr>
        <w:t>rials</w:t>
      </w:r>
      <w:r w:rsidR="00A212D3" w:rsidRPr="00A6512A">
        <w:rPr>
          <w:rFonts w:asciiTheme="minorHAnsi" w:hAnsiTheme="minorHAnsi" w:cstheme="minorHAnsi"/>
          <w:sz w:val="21"/>
          <w:szCs w:val="21"/>
        </w:rPr>
        <w:t>.</w:t>
      </w:r>
    </w:p>
    <w:p w14:paraId="5ACC0AFF" w14:textId="69D49DD6" w:rsidR="003D47A0" w:rsidRPr="00A6512A" w:rsidRDefault="00A212D3" w:rsidP="003877BD">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Conduct Good Clinical Practice (GCP) audits for participating sites of CHEO RI Sponsored trials</w:t>
      </w:r>
      <w:r w:rsidR="00DE2AF8" w:rsidRPr="00A6512A">
        <w:rPr>
          <w:rFonts w:asciiTheme="minorHAnsi" w:hAnsiTheme="minorHAnsi" w:cstheme="minorHAnsi"/>
          <w:sz w:val="21"/>
          <w:szCs w:val="21"/>
        </w:rPr>
        <w:t>.</w:t>
      </w:r>
    </w:p>
    <w:p w14:paraId="60CEB2C6" w14:textId="42987156" w:rsidR="003D47A0" w:rsidRPr="00A6512A" w:rsidRDefault="003D47A0" w:rsidP="003877BD">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Develop</w:t>
      </w:r>
      <w:r w:rsidR="0007205B" w:rsidRPr="00A6512A">
        <w:rPr>
          <w:rFonts w:asciiTheme="minorHAnsi" w:hAnsiTheme="minorHAnsi" w:cstheme="minorHAnsi"/>
          <w:sz w:val="21"/>
          <w:szCs w:val="21"/>
        </w:rPr>
        <w:t xml:space="preserve"> and maintain</w:t>
      </w:r>
      <w:r w:rsidRPr="00A6512A">
        <w:rPr>
          <w:rFonts w:asciiTheme="minorHAnsi" w:hAnsiTheme="minorHAnsi" w:cstheme="minorHAnsi"/>
          <w:sz w:val="21"/>
          <w:szCs w:val="21"/>
        </w:rPr>
        <w:t xml:space="preserve"> a comprehensive process for all </w:t>
      </w:r>
      <w:r w:rsidR="00DE2AF8" w:rsidRPr="00A6512A">
        <w:rPr>
          <w:rFonts w:asciiTheme="minorHAnsi" w:hAnsiTheme="minorHAnsi" w:cstheme="minorHAnsi"/>
          <w:sz w:val="21"/>
          <w:szCs w:val="21"/>
        </w:rPr>
        <w:t>CHEO RI Sponsored trials</w:t>
      </w:r>
      <w:r w:rsidR="00D55482" w:rsidRPr="00A6512A">
        <w:rPr>
          <w:rFonts w:asciiTheme="minorHAnsi" w:hAnsiTheme="minorHAnsi" w:cstheme="minorHAnsi"/>
          <w:sz w:val="21"/>
          <w:szCs w:val="21"/>
        </w:rPr>
        <w:t xml:space="preserve"> </w:t>
      </w:r>
      <w:r w:rsidR="00B90C27" w:rsidRPr="00A6512A">
        <w:rPr>
          <w:rFonts w:asciiTheme="minorHAnsi" w:hAnsiTheme="minorHAnsi" w:cstheme="minorHAnsi"/>
          <w:sz w:val="21"/>
          <w:szCs w:val="21"/>
        </w:rPr>
        <w:t xml:space="preserve">for the trial life cycle to </w:t>
      </w:r>
      <w:r w:rsidRPr="00A6512A">
        <w:rPr>
          <w:rFonts w:asciiTheme="minorHAnsi" w:hAnsiTheme="minorHAnsi" w:cstheme="minorHAnsi"/>
          <w:sz w:val="21"/>
          <w:szCs w:val="21"/>
        </w:rPr>
        <w:t xml:space="preserve">ensure </w:t>
      </w:r>
      <w:r w:rsidR="00B90C27" w:rsidRPr="00A6512A">
        <w:rPr>
          <w:rFonts w:asciiTheme="minorHAnsi" w:hAnsiTheme="minorHAnsi" w:cstheme="minorHAnsi"/>
          <w:sz w:val="21"/>
          <w:szCs w:val="21"/>
        </w:rPr>
        <w:t xml:space="preserve">participant safety, </w:t>
      </w:r>
      <w:r w:rsidR="00720A6F" w:rsidRPr="00A6512A">
        <w:rPr>
          <w:rFonts w:asciiTheme="minorHAnsi" w:hAnsiTheme="minorHAnsi" w:cstheme="minorHAnsi"/>
          <w:sz w:val="21"/>
          <w:szCs w:val="21"/>
        </w:rPr>
        <w:t xml:space="preserve">data integrity, and </w:t>
      </w:r>
      <w:r w:rsidRPr="00A6512A">
        <w:rPr>
          <w:rFonts w:asciiTheme="minorHAnsi" w:hAnsiTheme="minorHAnsi" w:cstheme="minorHAnsi"/>
          <w:sz w:val="21"/>
          <w:szCs w:val="21"/>
        </w:rPr>
        <w:t xml:space="preserve">regulatory compliance. </w:t>
      </w:r>
    </w:p>
    <w:p w14:paraId="667BFCFE" w14:textId="3E657A8B" w:rsidR="00720A6F" w:rsidRPr="00A6512A" w:rsidRDefault="00720A6F" w:rsidP="003877BD">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 xml:space="preserve">Represent the CHEO RI on </w:t>
      </w:r>
      <w:r w:rsidR="000C6D85" w:rsidRPr="00A6512A">
        <w:rPr>
          <w:rFonts w:asciiTheme="minorHAnsi" w:hAnsiTheme="minorHAnsi" w:cstheme="minorHAnsi"/>
          <w:sz w:val="21"/>
          <w:szCs w:val="21"/>
        </w:rPr>
        <w:t>committees and through presentations.</w:t>
      </w:r>
    </w:p>
    <w:p w14:paraId="23E68C02" w14:textId="77777777" w:rsidR="0038116E" w:rsidRPr="00A6512A" w:rsidRDefault="0038116E" w:rsidP="0038116E">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cstheme="minorHAnsi"/>
          <w:sz w:val="21"/>
          <w:szCs w:val="21"/>
        </w:rPr>
        <w:t>Perform other related duties as assigned by Director.</w:t>
      </w:r>
    </w:p>
    <w:p w14:paraId="5DC3237C" w14:textId="10521115" w:rsidR="003D47A0" w:rsidRPr="00A6512A" w:rsidRDefault="003D47A0" w:rsidP="0038116E">
      <w:pPr>
        <w:pStyle w:val="Default"/>
        <w:rPr>
          <w:rFonts w:asciiTheme="minorHAnsi" w:hAnsiTheme="minorHAnsi" w:cstheme="minorHAnsi"/>
          <w:sz w:val="21"/>
          <w:szCs w:val="21"/>
        </w:rPr>
      </w:pPr>
    </w:p>
    <w:p w14:paraId="223539AB" w14:textId="77777777" w:rsidR="003D47A0" w:rsidRPr="00A6512A" w:rsidRDefault="003D47A0" w:rsidP="003D47A0">
      <w:pPr>
        <w:pStyle w:val="Default"/>
        <w:rPr>
          <w:rFonts w:asciiTheme="minorHAnsi" w:hAnsiTheme="minorHAnsi" w:cstheme="minorHAnsi"/>
          <w:sz w:val="21"/>
          <w:szCs w:val="21"/>
        </w:rPr>
      </w:pPr>
    </w:p>
    <w:p w14:paraId="5A82163D" w14:textId="77777777" w:rsidR="003D47A0" w:rsidRPr="00A6512A" w:rsidRDefault="009C2FD4" w:rsidP="003D47A0">
      <w:pPr>
        <w:pStyle w:val="Default"/>
        <w:rPr>
          <w:rFonts w:asciiTheme="minorHAnsi" w:hAnsiTheme="minorHAnsi" w:cstheme="minorHAnsi"/>
          <w:sz w:val="21"/>
          <w:szCs w:val="21"/>
        </w:rPr>
      </w:pPr>
      <w:r w:rsidRPr="00A6512A">
        <w:rPr>
          <w:rFonts w:asciiTheme="minorHAnsi" w:hAnsiTheme="minorHAnsi" w:cstheme="minorHAnsi"/>
          <w:b/>
          <w:bCs/>
          <w:sz w:val="21"/>
          <w:szCs w:val="21"/>
        </w:rPr>
        <w:t>EDUCATION/EXPERIENCE:</w:t>
      </w:r>
    </w:p>
    <w:p w14:paraId="4B9C06A3" w14:textId="77777777"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Bachelor’s degree required. </w:t>
      </w:r>
    </w:p>
    <w:p w14:paraId="3BB78B4F" w14:textId="28817DA0"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Advanced degree in Health Sciences, Health Care </w:t>
      </w:r>
      <w:r w:rsidR="00B62A22" w:rsidRPr="00A6512A">
        <w:rPr>
          <w:rFonts w:asciiTheme="minorHAnsi" w:hAnsiTheme="minorHAnsi" w:cstheme="minorHAnsi"/>
          <w:sz w:val="21"/>
          <w:szCs w:val="21"/>
        </w:rPr>
        <w:t>Administration,</w:t>
      </w:r>
      <w:r w:rsidRPr="00A6512A">
        <w:rPr>
          <w:rFonts w:asciiTheme="minorHAnsi" w:hAnsiTheme="minorHAnsi" w:cstheme="minorHAnsi"/>
          <w:sz w:val="21"/>
          <w:szCs w:val="21"/>
        </w:rPr>
        <w:t xml:space="preserve"> or </w:t>
      </w:r>
      <w:r w:rsidR="00B62A22" w:rsidRPr="00A6512A">
        <w:rPr>
          <w:rFonts w:asciiTheme="minorHAnsi" w:hAnsiTheme="minorHAnsi" w:cstheme="minorHAnsi"/>
          <w:sz w:val="21"/>
          <w:szCs w:val="21"/>
        </w:rPr>
        <w:t>another</w:t>
      </w:r>
      <w:r w:rsidRPr="00A6512A">
        <w:rPr>
          <w:rFonts w:asciiTheme="minorHAnsi" w:hAnsiTheme="minorHAnsi" w:cstheme="minorHAnsi"/>
          <w:sz w:val="21"/>
          <w:szCs w:val="21"/>
        </w:rPr>
        <w:t xml:space="preserve"> related field preferred. </w:t>
      </w:r>
    </w:p>
    <w:p w14:paraId="0B68255A" w14:textId="1A2C58E8" w:rsidR="003D47A0" w:rsidRPr="00A6512A" w:rsidRDefault="003D47A0" w:rsidP="1AE4321F">
      <w:pPr>
        <w:pStyle w:val="Default"/>
        <w:numPr>
          <w:ilvl w:val="0"/>
          <w:numId w:val="2"/>
        </w:numPr>
        <w:spacing w:after="18"/>
        <w:rPr>
          <w:rFonts w:asciiTheme="minorHAnsi" w:hAnsiTheme="minorHAnsi" w:cstheme="minorBidi"/>
          <w:sz w:val="21"/>
          <w:szCs w:val="21"/>
        </w:rPr>
      </w:pPr>
      <w:r w:rsidRPr="00A6512A">
        <w:rPr>
          <w:rFonts w:asciiTheme="minorHAnsi" w:hAnsiTheme="minorHAnsi" w:cstheme="minorBidi"/>
          <w:sz w:val="21"/>
          <w:szCs w:val="21"/>
        </w:rPr>
        <w:t xml:space="preserve">Current Society of Clinical Research Associates (SoCRA) or Association of Clinical Research Professionals certification (ACRP) </w:t>
      </w:r>
      <w:r w:rsidR="2DDD8B4D" w:rsidRPr="00A6512A">
        <w:rPr>
          <w:rFonts w:asciiTheme="minorHAnsi" w:hAnsiTheme="minorHAnsi" w:cstheme="minorBidi"/>
          <w:sz w:val="21"/>
          <w:szCs w:val="21"/>
        </w:rPr>
        <w:t>required</w:t>
      </w:r>
      <w:r w:rsidRPr="00A6512A">
        <w:rPr>
          <w:rFonts w:asciiTheme="minorHAnsi" w:hAnsiTheme="minorHAnsi" w:cstheme="minorBidi"/>
          <w:sz w:val="21"/>
          <w:szCs w:val="21"/>
        </w:rPr>
        <w:t xml:space="preserve">. </w:t>
      </w:r>
    </w:p>
    <w:p w14:paraId="356DA465" w14:textId="15A54328"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A minimum of 5 years’ experience in clinical research is required, including </w:t>
      </w:r>
      <w:r w:rsidR="00B62A22" w:rsidRPr="00A6512A">
        <w:rPr>
          <w:rFonts w:asciiTheme="minorHAnsi" w:hAnsiTheme="minorHAnsi" w:cstheme="minorHAnsi"/>
          <w:sz w:val="21"/>
          <w:szCs w:val="21"/>
        </w:rPr>
        <w:t>coordinating,</w:t>
      </w:r>
      <w:r w:rsidR="00EB06E7" w:rsidRPr="00A6512A">
        <w:rPr>
          <w:rFonts w:asciiTheme="minorHAnsi" w:hAnsiTheme="minorHAnsi" w:cstheme="minorHAnsi"/>
          <w:sz w:val="21"/>
          <w:szCs w:val="21"/>
        </w:rPr>
        <w:t xml:space="preserve"> or managing clinical trials </w:t>
      </w:r>
      <w:r w:rsidR="00F0156C" w:rsidRPr="00A6512A">
        <w:rPr>
          <w:rFonts w:asciiTheme="minorHAnsi" w:hAnsiTheme="minorHAnsi" w:cstheme="minorHAnsi"/>
          <w:sz w:val="21"/>
          <w:szCs w:val="21"/>
        </w:rPr>
        <w:t>required.</w:t>
      </w:r>
    </w:p>
    <w:p w14:paraId="4A488118" w14:textId="77777777"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Experience with Research Ethics Boards and Health Canada is required. </w:t>
      </w:r>
    </w:p>
    <w:p w14:paraId="5A8D5DB8" w14:textId="412656DE"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Knowledge of Clinical Trials Applications, Canadian Regulations [Part C Division 5, Part 4 (Natural Health Products) and Part 3 (Medical Devices), United States Code of Federal Regulations (CFR), clinical trial registration, </w:t>
      </w:r>
      <w:r w:rsidR="00B62A22" w:rsidRPr="00A6512A">
        <w:rPr>
          <w:rFonts w:asciiTheme="minorHAnsi" w:hAnsiTheme="minorHAnsi" w:cstheme="minorHAnsi"/>
          <w:sz w:val="21"/>
          <w:szCs w:val="21"/>
        </w:rPr>
        <w:t>etc.</w:t>
      </w:r>
      <w:r w:rsidR="00895693" w:rsidRPr="00A6512A">
        <w:rPr>
          <w:rFonts w:asciiTheme="minorHAnsi" w:hAnsiTheme="minorHAnsi" w:cstheme="minorHAnsi"/>
          <w:sz w:val="21"/>
          <w:szCs w:val="21"/>
        </w:rPr>
        <w:t>,</w:t>
      </w:r>
      <w:r w:rsidR="00B62A22" w:rsidRPr="00A6512A">
        <w:rPr>
          <w:rFonts w:asciiTheme="minorHAnsi" w:hAnsiTheme="minorHAnsi" w:cstheme="minorHAnsi"/>
          <w:sz w:val="21"/>
          <w:szCs w:val="21"/>
        </w:rPr>
        <w:t xml:space="preserve"> required.</w:t>
      </w:r>
    </w:p>
    <w:p w14:paraId="7C513A2D" w14:textId="6F093267"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lastRenderedPageBreak/>
        <w:t>Certificate demonstrating competency in Tri-Council Policy Statement (TCPS2): Ethical Conduct for Research Involving Humans and International Conference on Harmonization – Go</w:t>
      </w:r>
      <w:r w:rsidR="00EB06E7" w:rsidRPr="00A6512A">
        <w:rPr>
          <w:rFonts w:asciiTheme="minorHAnsi" w:hAnsiTheme="minorHAnsi" w:cstheme="minorHAnsi"/>
          <w:sz w:val="21"/>
          <w:szCs w:val="21"/>
        </w:rPr>
        <w:t xml:space="preserve">od Clinical Practice (ICH-GCP) </w:t>
      </w:r>
      <w:r w:rsidR="00F0156C" w:rsidRPr="00A6512A">
        <w:rPr>
          <w:rFonts w:asciiTheme="minorHAnsi" w:hAnsiTheme="minorHAnsi" w:cstheme="minorHAnsi"/>
          <w:sz w:val="21"/>
          <w:szCs w:val="21"/>
        </w:rPr>
        <w:t>required.</w:t>
      </w:r>
    </w:p>
    <w:p w14:paraId="5331C47C" w14:textId="1151322F" w:rsidR="003D47A0" w:rsidRPr="00A6512A" w:rsidRDefault="003D47A0" w:rsidP="1AE4321F">
      <w:pPr>
        <w:pStyle w:val="Default"/>
        <w:numPr>
          <w:ilvl w:val="0"/>
          <w:numId w:val="2"/>
        </w:numPr>
        <w:spacing w:after="18"/>
        <w:rPr>
          <w:rFonts w:asciiTheme="minorHAnsi" w:hAnsiTheme="minorHAnsi" w:cstheme="minorBidi"/>
          <w:sz w:val="21"/>
          <w:szCs w:val="21"/>
        </w:rPr>
      </w:pPr>
      <w:r w:rsidRPr="00A6512A">
        <w:rPr>
          <w:rFonts w:asciiTheme="minorHAnsi" w:hAnsiTheme="minorHAnsi" w:cstheme="minorBidi"/>
          <w:sz w:val="21"/>
          <w:szCs w:val="21"/>
        </w:rPr>
        <w:t xml:space="preserve">Experience in monitoring, auditing </w:t>
      </w:r>
      <w:r w:rsidR="007A60FE" w:rsidRPr="00A6512A">
        <w:rPr>
          <w:rFonts w:asciiTheme="minorHAnsi" w:hAnsiTheme="minorHAnsi" w:cstheme="minorBidi"/>
          <w:sz w:val="21"/>
          <w:szCs w:val="21"/>
        </w:rPr>
        <w:t>and</w:t>
      </w:r>
      <w:r w:rsidRPr="00A6512A">
        <w:rPr>
          <w:rFonts w:asciiTheme="minorHAnsi" w:hAnsiTheme="minorHAnsi" w:cstheme="minorBidi"/>
          <w:sz w:val="21"/>
          <w:szCs w:val="21"/>
        </w:rPr>
        <w:t xml:space="preserve"> inspection activities</w:t>
      </w:r>
      <w:r w:rsidR="00445ED9" w:rsidRPr="00A6512A">
        <w:rPr>
          <w:rFonts w:asciiTheme="minorHAnsi" w:hAnsiTheme="minorHAnsi" w:cstheme="minorBidi"/>
          <w:sz w:val="21"/>
          <w:szCs w:val="21"/>
        </w:rPr>
        <w:t xml:space="preserve"> </w:t>
      </w:r>
      <w:r w:rsidR="2B6AEAA0" w:rsidRPr="00A6512A">
        <w:rPr>
          <w:rFonts w:asciiTheme="minorHAnsi" w:hAnsiTheme="minorHAnsi" w:cstheme="minorBidi"/>
          <w:sz w:val="21"/>
          <w:szCs w:val="21"/>
        </w:rPr>
        <w:t>required</w:t>
      </w:r>
      <w:r w:rsidRPr="00A6512A">
        <w:rPr>
          <w:rFonts w:asciiTheme="minorHAnsi" w:hAnsiTheme="minorHAnsi" w:cstheme="minorBidi"/>
          <w:sz w:val="21"/>
          <w:szCs w:val="21"/>
        </w:rPr>
        <w:t xml:space="preserve">. </w:t>
      </w:r>
    </w:p>
    <w:p w14:paraId="374BB7DE" w14:textId="4B87E465"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Experience delivering presentations</w:t>
      </w:r>
      <w:r w:rsidR="002C2F01" w:rsidRPr="00A6512A">
        <w:rPr>
          <w:rFonts w:asciiTheme="minorHAnsi" w:hAnsiTheme="minorHAnsi" w:cstheme="minorHAnsi"/>
          <w:sz w:val="21"/>
          <w:szCs w:val="21"/>
        </w:rPr>
        <w:t xml:space="preserve"> preferred</w:t>
      </w:r>
      <w:r w:rsidRPr="00A6512A">
        <w:rPr>
          <w:rFonts w:asciiTheme="minorHAnsi" w:hAnsiTheme="minorHAnsi" w:cstheme="minorHAnsi"/>
          <w:sz w:val="21"/>
          <w:szCs w:val="21"/>
        </w:rPr>
        <w:t xml:space="preserve">. </w:t>
      </w:r>
    </w:p>
    <w:p w14:paraId="6ED98BEC" w14:textId="48124F02" w:rsidR="003D47A0" w:rsidRPr="00A6512A" w:rsidRDefault="003D47A0" w:rsidP="00EB06E7">
      <w:pPr>
        <w:pStyle w:val="Default"/>
        <w:numPr>
          <w:ilvl w:val="0"/>
          <w:numId w:val="2"/>
        </w:numPr>
        <w:rPr>
          <w:rFonts w:asciiTheme="minorHAnsi" w:hAnsiTheme="minorHAnsi" w:cstheme="minorHAnsi"/>
          <w:sz w:val="21"/>
          <w:szCs w:val="21"/>
        </w:rPr>
      </w:pPr>
      <w:r w:rsidRPr="00A6512A">
        <w:rPr>
          <w:rFonts w:asciiTheme="minorHAnsi" w:hAnsiTheme="minorHAnsi" w:cstheme="minorHAnsi"/>
          <w:sz w:val="21"/>
          <w:szCs w:val="21"/>
        </w:rPr>
        <w:t>Excellent organizational and time management skills</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Pr="00A6512A">
        <w:rPr>
          <w:rFonts w:asciiTheme="minorHAnsi" w:hAnsiTheme="minorHAnsi" w:cstheme="minorHAnsi"/>
          <w:sz w:val="21"/>
          <w:szCs w:val="21"/>
        </w:rPr>
        <w:t xml:space="preserve">. </w:t>
      </w:r>
    </w:p>
    <w:p w14:paraId="2AD9D97E" w14:textId="528A4D78" w:rsidR="00934FE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Strong written, </w:t>
      </w:r>
      <w:r w:rsidR="00B62A22" w:rsidRPr="00A6512A">
        <w:rPr>
          <w:rFonts w:asciiTheme="minorHAnsi" w:hAnsiTheme="minorHAnsi" w:cstheme="minorHAnsi"/>
          <w:sz w:val="21"/>
          <w:szCs w:val="21"/>
        </w:rPr>
        <w:t>verbal,</w:t>
      </w:r>
      <w:r w:rsidRPr="00A6512A">
        <w:rPr>
          <w:rFonts w:asciiTheme="minorHAnsi" w:hAnsiTheme="minorHAnsi" w:cstheme="minorHAnsi"/>
          <w:sz w:val="21"/>
          <w:szCs w:val="21"/>
        </w:rPr>
        <w:t xml:space="preserve"> and analytical skills and the ability to manage multiple activities simultaneously</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Pr="00A6512A">
        <w:rPr>
          <w:rFonts w:asciiTheme="minorHAnsi" w:hAnsiTheme="minorHAnsi" w:cstheme="minorHAnsi"/>
          <w:sz w:val="21"/>
          <w:szCs w:val="21"/>
        </w:rPr>
        <w:t>.</w:t>
      </w:r>
    </w:p>
    <w:p w14:paraId="02797AE3" w14:textId="52213AD3" w:rsidR="003D47A0" w:rsidRPr="00A6512A" w:rsidRDefault="00934FE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Demonstrated initiative, excellent use of judgment and discretion</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00DA2357" w:rsidRPr="00A6512A">
        <w:rPr>
          <w:rFonts w:asciiTheme="minorHAnsi" w:hAnsiTheme="minorHAnsi" w:cstheme="minorHAnsi"/>
          <w:sz w:val="21"/>
          <w:szCs w:val="21"/>
        </w:rPr>
        <w:t>.</w:t>
      </w:r>
      <w:r w:rsidR="003D47A0" w:rsidRPr="00A6512A">
        <w:rPr>
          <w:rFonts w:asciiTheme="minorHAnsi" w:hAnsiTheme="minorHAnsi" w:cstheme="minorHAnsi"/>
          <w:sz w:val="21"/>
          <w:szCs w:val="21"/>
        </w:rPr>
        <w:t xml:space="preserve"> </w:t>
      </w:r>
    </w:p>
    <w:p w14:paraId="096C0E37" w14:textId="24B10BD6"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Excellent people skills</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Pr="00A6512A">
        <w:rPr>
          <w:rFonts w:asciiTheme="minorHAnsi" w:hAnsiTheme="minorHAnsi" w:cstheme="minorHAnsi"/>
          <w:sz w:val="21"/>
          <w:szCs w:val="21"/>
        </w:rPr>
        <w:t xml:space="preserve">. </w:t>
      </w:r>
    </w:p>
    <w:p w14:paraId="116A0CDB" w14:textId="257EC6A4" w:rsidR="003D47A0" w:rsidRPr="00A6512A" w:rsidRDefault="003D47A0" w:rsidP="00EB06E7">
      <w:pPr>
        <w:pStyle w:val="Default"/>
        <w:numPr>
          <w:ilvl w:val="0"/>
          <w:numId w:val="2"/>
        </w:numPr>
        <w:spacing w:after="18"/>
        <w:rPr>
          <w:rFonts w:asciiTheme="minorHAnsi" w:hAnsiTheme="minorHAnsi" w:cstheme="minorHAnsi"/>
          <w:sz w:val="21"/>
          <w:szCs w:val="21"/>
        </w:rPr>
      </w:pPr>
      <w:r w:rsidRPr="00A6512A">
        <w:rPr>
          <w:rFonts w:asciiTheme="minorHAnsi" w:hAnsiTheme="minorHAnsi" w:cstheme="minorHAnsi"/>
          <w:sz w:val="21"/>
          <w:szCs w:val="21"/>
        </w:rPr>
        <w:t xml:space="preserve">Self-directed, </w:t>
      </w:r>
      <w:r w:rsidR="00895693" w:rsidRPr="00A6512A">
        <w:rPr>
          <w:rFonts w:asciiTheme="minorHAnsi" w:hAnsiTheme="minorHAnsi" w:cstheme="minorHAnsi"/>
          <w:sz w:val="21"/>
          <w:szCs w:val="21"/>
        </w:rPr>
        <w:t>meticulous</w:t>
      </w:r>
      <w:r w:rsidRPr="00A6512A">
        <w:rPr>
          <w:rFonts w:asciiTheme="minorHAnsi" w:hAnsiTheme="minorHAnsi" w:cstheme="minorHAnsi"/>
          <w:sz w:val="21"/>
          <w:szCs w:val="21"/>
        </w:rPr>
        <w:t xml:space="preserve"> and enjoy working as a member of a team</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Pr="00A6512A">
        <w:rPr>
          <w:rFonts w:asciiTheme="minorHAnsi" w:hAnsiTheme="minorHAnsi" w:cstheme="minorHAnsi"/>
          <w:sz w:val="21"/>
          <w:szCs w:val="21"/>
        </w:rPr>
        <w:t xml:space="preserve">. </w:t>
      </w:r>
    </w:p>
    <w:p w14:paraId="2C7BF2DC" w14:textId="174D900A" w:rsidR="003D47A0" w:rsidRPr="00A6512A" w:rsidRDefault="003D47A0" w:rsidP="00EB06E7">
      <w:pPr>
        <w:pStyle w:val="Default"/>
        <w:numPr>
          <w:ilvl w:val="0"/>
          <w:numId w:val="2"/>
        </w:numPr>
        <w:rPr>
          <w:rFonts w:asciiTheme="minorHAnsi" w:hAnsiTheme="minorHAnsi" w:cstheme="minorHAnsi"/>
          <w:sz w:val="21"/>
          <w:szCs w:val="21"/>
        </w:rPr>
      </w:pPr>
      <w:r w:rsidRPr="00A6512A">
        <w:rPr>
          <w:rFonts w:asciiTheme="minorHAnsi" w:hAnsiTheme="minorHAnsi" w:cstheme="minorHAnsi"/>
          <w:sz w:val="21"/>
          <w:szCs w:val="21"/>
        </w:rPr>
        <w:t>Strong electronic data management skills and advanced skills in Microsoft Office programs</w:t>
      </w:r>
      <w:r w:rsidR="002C2F01" w:rsidRPr="00A6512A">
        <w:rPr>
          <w:rFonts w:asciiTheme="minorHAnsi" w:hAnsiTheme="minorHAnsi" w:cstheme="minorHAnsi"/>
          <w:sz w:val="21"/>
          <w:szCs w:val="21"/>
        </w:rPr>
        <w:t xml:space="preserve"> </w:t>
      </w:r>
      <w:r w:rsidR="002C2F01" w:rsidRPr="00A6512A">
        <w:rPr>
          <w:rFonts w:asciiTheme="minorHAnsi" w:hAnsiTheme="minorHAnsi" w:cstheme="minorBidi"/>
          <w:sz w:val="21"/>
          <w:szCs w:val="21"/>
        </w:rPr>
        <w:t>required</w:t>
      </w:r>
      <w:r w:rsidRPr="00A6512A">
        <w:rPr>
          <w:rFonts w:asciiTheme="minorHAnsi" w:hAnsiTheme="minorHAnsi" w:cstheme="minorHAnsi"/>
          <w:sz w:val="21"/>
          <w:szCs w:val="21"/>
        </w:rPr>
        <w:t xml:space="preserve">. </w:t>
      </w:r>
    </w:p>
    <w:p w14:paraId="42A0E2AA" w14:textId="77777777" w:rsidR="003D47A0" w:rsidRPr="00A6512A" w:rsidRDefault="003D47A0" w:rsidP="003D47A0">
      <w:pPr>
        <w:pStyle w:val="Default"/>
        <w:rPr>
          <w:rFonts w:asciiTheme="minorHAnsi" w:hAnsiTheme="minorHAnsi" w:cstheme="minorHAnsi"/>
          <w:sz w:val="21"/>
          <w:szCs w:val="21"/>
        </w:rPr>
      </w:pPr>
    </w:p>
    <w:p w14:paraId="60AC6DFC" w14:textId="77777777" w:rsidR="009450C7" w:rsidRPr="00A6512A" w:rsidRDefault="009450C7" w:rsidP="009450C7">
      <w:pPr>
        <w:pStyle w:val="Default"/>
        <w:rPr>
          <w:rFonts w:asciiTheme="minorHAnsi" w:hAnsiTheme="minorHAnsi" w:cstheme="minorHAnsi"/>
          <w:b/>
          <w:bCs/>
          <w:sz w:val="21"/>
          <w:szCs w:val="21"/>
        </w:rPr>
      </w:pPr>
      <w:r w:rsidRPr="00A6512A">
        <w:rPr>
          <w:rFonts w:asciiTheme="minorHAnsi" w:hAnsiTheme="minorHAnsi" w:cstheme="minorHAnsi"/>
          <w:b/>
          <w:bCs/>
          <w:sz w:val="21"/>
          <w:szCs w:val="21"/>
        </w:rPr>
        <w:t xml:space="preserve">WORKING CONDITIONS </w:t>
      </w:r>
    </w:p>
    <w:p w14:paraId="52044359" w14:textId="77777777" w:rsidR="009450C7" w:rsidRPr="00A6512A" w:rsidRDefault="009450C7" w:rsidP="009450C7">
      <w:pPr>
        <w:pStyle w:val="Default"/>
        <w:rPr>
          <w:rFonts w:asciiTheme="minorHAnsi" w:hAnsiTheme="minorHAnsi" w:cstheme="minorHAnsi"/>
          <w:sz w:val="21"/>
          <w:szCs w:val="21"/>
        </w:rPr>
      </w:pPr>
    </w:p>
    <w:p w14:paraId="08988F44" w14:textId="20580C5C"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w:t>
      </w:r>
      <w:r w:rsidRPr="00A6512A">
        <w:rPr>
          <w:rFonts w:asciiTheme="minorHAnsi" w:hAnsiTheme="minorHAnsi" w:cstheme="minorHAnsi"/>
          <w:sz w:val="21"/>
          <w:szCs w:val="21"/>
        </w:rPr>
        <w:tab/>
        <w:t xml:space="preserve">Flexibility to work in a hybrid model that would include both remote work and on-site work (typically 2-3 days </w:t>
      </w:r>
      <w:r w:rsidR="00896848" w:rsidRPr="00A6512A">
        <w:rPr>
          <w:rFonts w:asciiTheme="minorHAnsi" w:hAnsiTheme="minorHAnsi" w:cstheme="minorHAnsi"/>
          <w:sz w:val="21"/>
          <w:szCs w:val="21"/>
        </w:rPr>
        <w:t xml:space="preserve">a week, </w:t>
      </w:r>
      <w:r w:rsidRPr="00A6512A">
        <w:rPr>
          <w:rFonts w:asciiTheme="minorHAnsi" w:hAnsiTheme="minorHAnsi" w:cstheme="minorHAnsi"/>
          <w:sz w:val="21"/>
          <w:szCs w:val="21"/>
        </w:rPr>
        <w:t>on</w:t>
      </w:r>
      <w:r w:rsidR="00896848" w:rsidRPr="00A6512A">
        <w:rPr>
          <w:rFonts w:asciiTheme="minorHAnsi" w:hAnsiTheme="minorHAnsi" w:cstheme="minorHAnsi"/>
          <w:sz w:val="21"/>
          <w:szCs w:val="21"/>
        </w:rPr>
        <w:t>-</w:t>
      </w:r>
      <w:r w:rsidRPr="00A6512A">
        <w:rPr>
          <w:rFonts w:asciiTheme="minorHAnsi" w:hAnsiTheme="minorHAnsi" w:cstheme="minorHAnsi"/>
          <w:sz w:val="21"/>
          <w:szCs w:val="21"/>
        </w:rPr>
        <w:t>site).</w:t>
      </w:r>
    </w:p>
    <w:p w14:paraId="5FBCE6B0" w14:textId="77777777" w:rsidR="009450C7" w:rsidRPr="00A6512A" w:rsidRDefault="009450C7" w:rsidP="009450C7">
      <w:pPr>
        <w:pStyle w:val="Default"/>
        <w:rPr>
          <w:rFonts w:asciiTheme="minorHAnsi" w:hAnsiTheme="minorHAnsi" w:cstheme="minorHAnsi"/>
          <w:sz w:val="21"/>
          <w:szCs w:val="21"/>
        </w:rPr>
      </w:pPr>
    </w:p>
    <w:p w14:paraId="6CEAD69C" w14:textId="77777777" w:rsidR="009450C7" w:rsidRPr="00A6512A" w:rsidRDefault="009450C7" w:rsidP="009450C7">
      <w:pPr>
        <w:pStyle w:val="Default"/>
        <w:rPr>
          <w:rFonts w:asciiTheme="minorHAnsi" w:hAnsiTheme="minorHAnsi" w:cstheme="minorHAnsi"/>
          <w:b/>
          <w:bCs/>
          <w:sz w:val="21"/>
          <w:szCs w:val="21"/>
        </w:rPr>
      </w:pPr>
      <w:r w:rsidRPr="00A6512A">
        <w:rPr>
          <w:rFonts w:asciiTheme="minorHAnsi" w:hAnsiTheme="minorHAnsi" w:cstheme="minorHAnsi"/>
          <w:b/>
          <w:bCs/>
          <w:sz w:val="21"/>
          <w:szCs w:val="21"/>
        </w:rPr>
        <w:t xml:space="preserve">OTHER REQUIREMENTS </w:t>
      </w:r>
    </w:p>
    <w:p w14:paraId="0838155D" w14:textId="77777777" w:rsidR="009450C7" w:rsidRPr="00A6512A" w:rsidRDefault="009450C7" w:rsidP="009450C7">
      <w:pPr>
        <w:pStyle w:val="Default"/>
        <w:rPr>
          <w:rFonts w:asciiTheme="minorHAnsi" w:hAnsiTheme="minorHAnsi" w:cstheme="minorHAnsi"/>
          <w:sz w:val="21"/>
          <w:szCs w:val="21"/>
        </w:rPr>
      </w:pPr>
    </w:p>
    <w:p w14:paraId="6A983978"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w:t>
      </w:r>
      <w:r w:rsidRPr="00A6512A">
        <w:rPr>
          <w:rFonts w:asciiTheme="minorHAnsi" w:hAnsiTheme="minorHAnsi" w:cstheme="minorHAnsi"/>
          <w:sz w:val="21"/>
          <w:szCs w:val="21"/>
        </w:rPr>
        <w:tab/>
        <w:t>Eligible to work in Canada.</w:t>
      </w:r>
    </w:p>
    <w:p w14:paraId="6CE1A2A2"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w:t>
      </w:r>
      <w:r w:rsidRPr="00A6512A">
        <w:rPr>
          <w:rFonts w:asciiTheme="minorHAnsi" w:hAnsiTheme="minorHAnsi" w:cstheme="minorHAnsi"/>
          <w:sz w:val="21"/>
          <w:szCs w:val="21"/>
        </w:rPr>
        <w:tab/>
        <w:t>Compliance with CHEO RI’s Universal COVID-19 Vaccination Policy; and</w:t>
      </w:r>
    </w:p>
    <w:p w14:paraId="27290C3A"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w:t>
      </w:r>
      <w:r w:rsidRPr="00A6512A">
        <w:rPr>
          <w:rFonts w:asciiTheme="minorHAnsi" w:hAnsiTheme="minorHAnsi" w:cstheme="minorHAnsi"/>
          <w:sz w:val="21"/>
          <w:szCs w:val="21"/>
        </w:rPr>
        <w:tab/>
        <w:t>Police Record Check.</w:t>
      </w:r>
    </w:p>
    <w:p w14:paraId="6CC6CBC8" w14:textId="77777777" w:rsidR="009450C7" w:rsidRPr="00A6512A" w:rsidRDefault="009450C7" w:rsidP="009450C7">
      <w:pPr>
        <w:pStyle w:val="Default"/>
        <w:rPr>
          <w:rFonts w:asciiTheme="minorHAnsi" w:hAnsiTheme="minorHAnsi" w:cstheme="minorHAnsi"/>
          <w:sz w:val="21"/>
          <w:szCs w:val="21"/>
        </w:rPr>
      </w:pPr>
    </w:p>
    <w:p w14:paraId="2184B922" w14:textId="77777777" w:rsidR="009450C7" w:rsidRPr="00A6512A" w:rsidRDefault="009450C7" w:rsidP="009450C7">
      <w:pPr>
        <w:pStyle w:val="Default"/>
        <w:rPr>
          <w:rFonts w:asciiTheme="minorHAnsi" w:hAnsiTheme="minorHAnsi" w:cstheme="minorHAnsi"/>
          <w:b/>
          <w:bCs/>
          <w:sz w:val="21"/>
          <w:szCs w:val="21"/>
        </w:rPr>
      </w:pPr>
      <w:r w:rsidRPr="00A6512A">
        <w:rPr>
          <w:rFonts w:asciiTheme="minorHAnsi" w:hAnsiTheme="minorHAnsi" w:cstheme="minorHAnsi"/>
          <w:b/>
          <w:bCs/>
          <w:sz w:val="21"/>
          <w:szCs w:val="21"/>
        </w:rPr>
        <w:t>TO APPLY</w:t>
      </w:r>
    </w:p>
    <w:p w14:paraId="7BBF2264" w14:textId="77777777" w:rsidR="009450C7" w:rsidRPr="00A6512A" w:rsidRDefault="009450C7" w:rsidP="009450C7">
      <w:pPr>
        <w:pStyle w:val="Default"/>
        <w:rPr>
          <w:rFonts w:asciiTheme="minorHAnsi" w:hAnsiTheme="minorHAnsi" w:cstheme="minorHAnsi"/>
          <w:sz w:val="21"/>
          <w:szCs w:val="21"/>
        </w:rPr>
      </w:pPr>
    </w:p>
    <w:p w14:paraId="6E975CBF" w14:textId="0B5FC0E1"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Please send a complete CV and cover letter to</w:t>
      </w:r>
      <w:r w:rsidR="002C2F01" w:rsidRPr="00A6512A">
        <w:rPr>
          <w:rFonts w:asciiTheme="minorHAnsi" w:hAnsiTheme="minorHAnsi" w:cstheme="minorHAnsi"/>
          <w:sz w:val="21"/>
          <w:szCs w:val="21"/>
        </w:rPr>
        <w:t xml:space="preserve"> Jennilea Courtney</w:t>
      </w:r>
      <w:r w:rsidRPr="00A6512A">
        <w:rPr>
          <w:rFonts w:asciiTheme="minorHAnsi" w:hAnsiTheme="minorHAnsi" w:cstheme="minorHAnsi"/>
          <w:sz w:val="21"/>
          <w:szCs w:val="21"/>
        </w:rPr>
        <w:t xml:space="preserve">, by email to: </w:t>
      </w:r>
      <w:hyperlink r:id="rId11" w:history="1">
        <w:r w:rsidR="00BE7EF6" w:rsidRPr="00A6512A">
          <w:rPr>
            <w:rStyle w:val="Hyperlink"/>
            <w:rFonts w:asciiTheme="minorHAnsi" w:hAnsiTheme="minorHAnsi" w:cstheme="minorHAnsi"/>
            <w:sz w:val="21"/>
            <w:szCs w:val="21"/>
          </w:rPr>
          <w:t>researchadmin@cheo.on.ca</w:t>
        </w:r>
      </w:hyperlink>
      <w:r w:rsidR="00BE7EF6" w:rsidRPr="00A6512A">
        <w:rPr>
          <w:rFonts w:asciiTheme="minorHAnsi" w:hAnsiTheme="minorHAnsi" w:cstheme="minorHAnsi"/>
          <w:sz w:val="21"/>
          <w:szCs w:val="21"/>
        </w:rPr>
        <w:t xml:space="preserve"> </w:t>
      </w:r>
    </w:p>
    <w:p w14:paraId="3FCE067F" w14:textId="77777777" w:rsidR="009450C7" w:rsidRPr="00A6512A" w:rsidRDefault="009450C7" w:rsidP="009450C7">
      <w:pPr>
        <w:pStyle w:val="Default"/>
        <w:rPr>
          <w:rFonts w:asciiTheme="minorHAnsi" w:hAnsiTheme="minorHAnsi" w:cstheme="minorHAnsi"/>
          <w:sz w:val="21"/>
          <w:szCs w:val="21"/>
        </w:rPr>
      </w:pPr>
    </w:p>
    <w:p w14:paraId="5DDBFA65"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researchhr@cheo.on.ca.</w:t>
      </w:r>
    </w:p>
    <w:p w14:paraId="5B21E0BD" w14:textId="77777777" w:rsidR="009450C7" w:rsidRPr="00A6512A" w:rsidRDefault="009450C7" w:rsidP="009450C7">
      <w:pPr>
        <w:pStyle w:val="Default"/>
        <w:rPr>
          <w:rFonts w:asciiTheme="minorHAnsi" w:hAnsiTheme="minorHAnsi" w:cstheme="minorHAnsi"/>
          <w:sz w:val="21"/>
          <w:szCs w:val="21"/>
        </w:rPr>
      </w:pPr>
    </w:p>
    <w:p w14:paraId="3DB789A7"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4528A116" w14:textId="77777777" w:rsidR="009450C7" w:rsidRPr="00A6512A" w:rsidRDefault="009450C7" w:rsidP="009450C7">
      <w:pPr>
        <w:pStyle w:val="Default"/>
        <w:rPr>
          <w:rFonts w:asciiTheme="minorHAnsi" w:hAnsiTheme="minorHAnsi" w:cstheme="minorHAnsi"/>
          <w:sz w:val="21"/>
          <w:szCs w:val="21"/>
        </w:rPr>
      </w:pPr>
    </w:p>
    <w:p w14:paraId="42B8A587"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 xml:space="preserve">CHEO Research Institute does not use artificial intelligence during the selection and recruitment process. </w:t>
      </w:r>
    </w:p>
    <w:p w14:paraId="40B31265" w14:textId="77777777" w:rsidR="009450C7" w:rsidRPr="00A6512A" w:rsidRDefault="009450C7" w:rsidP="009450C7">
      <w:pPr>
        <w:pStyle w:val="Default"/>
        <w:rPr>
          <w:rFonts w:asciiTheme="minorHAnsi" w:hAnsiTheme="minorHAnsi" w:cstheme="minorHAnsi"/>
          <w:sz w:val="21"/>
          <w:szCs w:val="21"/>
        </w:rPr>
      </w:pPr>
    </w:p>
    <w:p w14:paraId="30D58B2D" w14:textId="77777777" w:rsidR="009450C7" w:rsidRPr="00A6512A" w:rsidRDefault="009450C7" w:rsidP="009450C7">
      <w:pPr>
        <w:pStyle w:val="Default"/>
        <w:rPr>
          <w:rFonts w:asciiTheme="minorHAnsi" w:hAnsiTheme="minorHAnsi" w:cstheme="minorHAnsi"/>
          <w:sz w:val="21"/>
          <w:szCs w:val="21"/>
        </w:rPr>
      </w:pPr>
      <w:r w:rsidRPr="00A6512A">
        <w:rPr>
          <w:rFonts w:asciiTheme="minorHAnsi" w:hAnsiTheme="minorHAnsi" w:cstheme="minorHAnsi"/>
          <w:sz w:val="21"/>
          <w:szCs w:val="21"/>
        </w:rPr>
        <w:t>Worksite, unless otherwise indicated, will be 401 Smyth Rd, Ottawa, ON, K1H 8L1. Applications will only be considered from those that are eligible to work in Canada. We thank all applicants for their interest, however, only those invited for an interview will be contacted.</w:t>
      </w:r>
    </w:p>
    <w:p w14:paraId="1076EBD7" w14:textId="77777777" w:rsidR="00934FE0" w:rsidRPr="00A6512A" w:rsidRDefault="00934FE0" w:rsidP="003D47A0">
      <w:pPr>
        <w:pStyle w:val="Default"/>
        <w:rPr>
          <w:rFonts w:asciiTheme="minorHAnsi" w:hAnsiTheme="minorHAnsi" w:cstheme="minorHAnsi"/>
          <w:sz w:val="21"/>
          <w:szCs w:val="21"/>
        </w:rPr>
      </w:pPr>
    </w:p>
    <w:p w14:paraId="43582276" w14:textId="77777777" w:rsidR="00BC4A3A" w:rsidRPr="00A6512A" w:rsidRDefault="00BC4A3A" w:rsidP="003D47A0">
      <w:pPr>
        <w:pStyle w:val="Default"/>
        <w:rPr>
          <w:rFonts w:asciiTheme="minorHAnsi" w:hAnsiTheme="minorHAnsi" w:cstheme="minorHAnsi"/>
          <w:sz w:val="21"/>
          <w:szCs w:val="21"/>
        </w:rPr>
      </w:pPr>
    </w:p>
    <w:p w14:paraId="1994FE55" w14:textId="77777777" w:rsidR="00A6512A" w:rsidRDefault="00A6512A" w:rsidP="00BC4A3A">
      <w:pPr>
        <w:jc w:val="center"/>
        <w:rPr>
          <w:rFonts w:asciiTheme="minorHAnsi" w:hAnsiTheme="minorHAnsi"/>
          <w:b/>
          <w:sz w:val="21"/>
          <w:szCs w:val="21"/>
        </w:rPr>
      </w:pPr>
    </w:p>
    <w:p w14:paraId="7DCACA4E" w14:textId="156688A6" w:rsidR="00BC4A3A" w:rsidRPr="00A6512A" w:rsidRDefault="00BC4A3A" w:rsidP="00BC4A3A">
      <w:pPr>
        <w:jc w:val="center"/>
        <w:rPr>
          <w:rFonts w:asciiTheme="minorHAnsi" w:hAnsiTheme="minorHAnsi" w:cstheme="minorHAnsi"/>
          <w:b/>
          <w:bCs/>
          <w:sz w:val="21"/>
          <w:szCs w:val="21"/>
        </w:rPr>
      </w:pPr>
      <w:r w:rsidRPr="00A6512A">
        <w:rPr>
          <w:rFonts w:asciiTheme="minorHAnsi" w:hAnsiTheme="minorHAnsi"/>
          <w:b/>
          <w:sz w:val="21"/>
          <w:szCs w:val="21"/>
        </w:rPr>
        <w:lastRenderedPageBreak/>
        <w:t>DESCRIPTION DE POSTE</w:t>
      </w:r>
    </w:p>
    <w:p w14:paraId="67C00653" w14:textId="77777777" w:rsidR="00BC4A3A" w:rsidRPr="00A6512A" w:rsidRDefault="00BC4A3A" w:rsidP="00BC4A3A">
      <w:pPr>
        <w:tabs>
          <w:tab w:val="left" w:pos="340"/>
          <w:tab w:val="center" w:pos="5400"/>
        </w:tabs>
        <w:jc w:val="center"/>
        <w:rPr>
          <w:rFonts w:asciiTheme="minorHAnsi" w:hAnsiTheme="minorHAnsi" w:cstheme="minorHAnsi"/>
          <w:b/>
          <w:bCs/>
          <w:sz w:val="21"/>
          <w:szCs w:val="21"/>
        </w:rPr>
      </w:pPr>
      <w:r w:rsidRPr="00A6512A">
        <w:rPr>
          <w:rFonts w:asciiTheme="minorHAnsi" w:hAnsiTheme="minorHAnsi"/>
          <w:b/>
          <w:sz w:val="21"/>
          <w:szCs w:val="21"/>
        </w:rPr>
        <w:t>Numéro d’affichage RI</w:t>
      </w:r>
      <w:r w:rsidRPr="00A6512A">
        <w:rPr>
          <w:rFonts w:asciiTheme="minorHAnsi" w:hAnsiTheme="minorHAnsi"/>
          <w:b/>
          <w:sz w:val="21"/>
          <w:szCs w:val="21"/>
        </w:rPr>
        <w:noBreakHyphen/>
        <w:t>25</w:t>
      </w:r>
      <w:r w:rsidRPr="00A6512A">
        <w:rPr>
          <w:rFonts w:asciiTheme="minorHAnsi" w:hAnsiTheme="minorHAnsi"/>
          <w:b/>
          <w:sz w:val="21"/>
          <w:szCs w:val="21"/>
        </w:rPr>
        <w:noBreakHyphen/>
        <w:t>032</w:t>
      </w:r>
    </w:p>
    <w:p w14:paraId="4CBF7EE2" w14:textId="77777777" w:rsidR="00BC4A3A" w:rsidRPr="00A6512A" w:rsidRDefault="00BC4A3A" w:rsidP="00BC4A3A">
      <w:pPr>
        <w:jc w:val="center"/>
        <w:rPr>
          <w:rFonts w:asciiTheme="minorHAnsi" w:hAnsiTheme="minorHAnsi" w:cstheme="minorHAnsi"/>
          <w:b/>
          <w:bCs/>
          <w:sz w:val="21"/>
          <w:szCs w:val="21"/>
        </w:rPr>
      </w:pPr>
    </w:p>
    <w:p w14:paraId="6973910C" w14:textId="4FB0A009" w:rsidR="00BC4A3A" w:rsidRPr="00A6512A" w:rsidRDefault="00BC4A3A" w:rsidP="00BC4A3A">
      <w:pPr>
        <w:jc w:val="center"/>
        <w:rPr>
          <w:rFonts w:asciiTheme="minorHAnsi" w:hAnsiTheme="minorHAnsi" w:cstheme="minorHAnsi"/>
          <w:b/>
          <w:bCs/>
          <w:sz w:val="21"/>
          <w:szCs w:val="21"/>
        </w:rPr>
      </w:pPr>
      <w:r w:rsidRPr="00A6512A">
        <w:rPr>
          <w:rFonts w:asciiTheme="minorHAnsi" w:hAnsiTheme="minorHAnsi"/>
          <w:b/>
          <w:sz w:val="21"/>
          <w:szCs w:val="21"/>
        </w:rPr>
        <w:t>Période d’affichage – du</w:t>
      </w:r>
      <w:r w:rsidRPr="00A6512A">
        <w:rPr>
          <w:rFonts w:asciiTheme="minorHAnsi" w:hAnsiTheme="minorHAnsi"/>
          <w:b/>
          <w:sz w:val="21"/>
          <w:szCs w:val="21"/>
        </w:rPr>
        <w:t xml:space="preserve"> 18</w:t>
      </w:r>
      <w:r w:rsidRPr="00A6512A">
        <w:rPr>
          <w:rFonts w:asciiTheme="minorHAnsi" w:hAnsiTheme="minorHAnsi"/>
          <w:b/>
          <w:sz w:val="21"/>
          <w:szCs w:val="21"/>
        </w:rPr>
        <w:t xml:space="preserve">juin au </w:t>
      </w:r>
      <w:r w:rsidRPr="00A6512A">
        <w:rPr>
          <w:rFonts w:asciiTheme="minorHAnsi" w:hAnsiTheme="minorHAnsi"/>
          <w:b/>
          <w:sz w:val="21"/>
          <w:szCs w:val="21"/>
        </w:rPr>
        <w:t>3</w:t>
      </w:r>
      <w:r w:rsidRPr="00A6512A">
        <w:rPr>
          <w:rFonts w:asciiTheme="minorHAnsi" w:hAnsiTheme="minorHAnsi"/>
          <w:b/>
          <w:sz w:val="21"/>
          <w:szCs w:val="21"/>
        </w:rPr>
        <w:t> jui</w:t>
      </w:r>
      <w:r w:rsidRPr="00A6512A">
        <w:rPr>
          <w:rFonts w:asciiTheme="minorHAnsi" w:hAnsiTheme="minorHAnsi"/>
          <w:b/>
          <w:sz w:val="21"/>
          <w:szCs w:val="21"/>
        </w:rPr>
        <w:t>llet</w:t>
      </w:r>
      <w:r w:rsidRPr="00A6512A">
        <w:rPr>
          <w:rFonts w:asciiTheme="minorHAnsi" w:hAnsiTheme="minorHAnsi"/>
          <w:b/>
          <w:sz w:val="21"/>
          <w:szCs w:val="21"/>
        </w:rPr>
        <w:t> 2025</w:t>
      </w:r>
    </w:p>
    <w:p w14:paraId="1190573F" w14:textId="77777777" w:rsidR="00BC4A3A" w:rsidRPr="00A6512A" w:rsidRDefault="00BC4A3A" w:rsidP="00BC4A3A">
      <w:pPr>
        <w:pStyle w:val="Default"/>
        <w:rPr>
          <w:rFonts w:asciiTheme="minorHAnsi" w:hAnsiTheme="minorHAnsi" w:cstheme="minorHAnsi"/>
          <w:sz w:val="21"/>
          <w:szCs w:val="21"/>
          <w:lang w:val="en-CA"/>
        </w:rPr>
      </w:pPr>
    </w:p>
    <w:p w14:paraId="696FD637" w14:textId="77777777" w:rsidR="00BC4A3A" w:rsidRPr="00A6512A" w:rsidRDefault="00BC4A3A" w:rsidP="00BC4A3A">
      <w:pPr>
        <w:pStyle w:val="Default"/>
        <w:rPr>
          <w:rFonts w:asciiTheme="minorHAnsi" w:hAnsiTheme="minorHAnsi" w:cstheme="minorHAnsi"/>
          <w:sz w:val="21"/>
          <w:szCs w:val="21"/>
        </w:rPr>
      </w:pPr>
    </w:p>
    <w:p w14:paraId="0279DD04" w14:textId="1B39D664"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b/>
          <w:sz w:val="21"/>
          <w:szCs w:val="21"/>
        </w:rPr>
        <w:t>Poste:</w:t>
      </w:r>
      <w:r w:rsidRPr="00A6512A">
        <w:rPr>
          <w:rFonts w:asciiTheme="minorHAnsi" w:hAnsiTheme="minorHAnsi"/>
          <w:b/>
          <w:sz w:val="21"/>
          <w:szCs w:val="21"/>
        </w:rPr>
        <w:t xml:space="preserve"> </w:t>
      </w:r>
      <w:r w:rsidRPr="00A6512A">
        <w:rPr>
          <w:rFonts w:asciiTheme="minorHAnsi" w:hAnsiTheme="minorHAnsi"/>
          <w:b/>
          <w:sz w:val="21"/>
          <w:szCs w:val="21"/>
        </w:rPr>
        <w:tab/>
      </w:r>
      <w:r w:rsidRPr="00A6512A">
        <w:rPr>
          <w:rFonts w:asciiTheme="minorHAnsi" w:hAnsiTheme="minorHAnsi"/>
          <w:b/>
          <w:sz w:val="21"/>
          <w:szCs w:val="21"/>
        </w:rPr>
        <w:tab/>
      </w:r>
      <w:r w:rsidRPr="00A6512A">
        <w:rPr>
          <w:rFonts w:asciiTheme="minorHAnsi" w:hAnsiTheme="minorHAnsi"/>
          <w:sz w:val="21"/>
          <w:szCs w:val="21"/>
        </w:rPr>
        <w:t>Gestionnaire de l’assurance de la qualité et de la conformité réglementaire</w:t>
      </w:r>
    </w:p>
    <w:p w14:paraId="18209E8C" w14:textId="77777777" w:rsidR="00BC4A3A" w:rsidRPr="00A6512A" w:rsidRDefault="00BC4A3A" w:rsidP="00BC4A3A">
      <w:pPr>
        <w:pStyle w:val="Default"/>
        <w:ind w:left="720" w:firstLine="720"/>
        <w:rPr>
          <w:rFonts w:asciiTheme="minorHAnsi" w:hAnsiTheme="minorHAnsi" w:cstheme="minorHAnsi"/>
          <w:sz w:val="21"/>
          <w:szCs w:val="21"/>
        </w:rPr>
      </w:pPr>
      <w:r w:rsidRPr="00A6512A">
        <w:rPr>
          <w:rFonts w:asciiTheme="minorHAnsi" w:hAnsiTheme="minorHAnsi"/>
          <w:sz w:val="21"/>
          <w:szCs w:val="21"/>
        </w:rPr>
        <w:t>Poste vacant actuel</w:t>
      </w:r>
    </w:p>
    <w:p w14:paraId="366F2E43" w14:textId="77777777" w:rsidR="00BC4A3A" w:rsidRPr="00A6512A" w:rsidRDefault="00BC4A3A" w:rsidP="00BC4A3A">
      <w:pPr>
        <w:pStyle w:val="Default"/>
        <w:rPr>
          <w:rFonts w:asciiTheme="minorHAnsi" w:hAnsiTheme="minorHAnsi" w:cstheme="minorHAnsi"/>
          <w:sz w:val="21"/>
          <w:szCs w:val="21"/>
        </w:rPr>
      </w:pPr>
    </w:p>
    <w:p w14:paraId="624EA32B" w14:textId="222D161F"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b/>
          <w:sz w:val="21"/>
          <w:szCs w:val="21"/>
        </w:rPr>
        <w:t>Durée:</w:t>
      </w:r>
      <w:r w:rsidRPr="00A6512A">
        <w:rPr>
          <w:rFonts w:asciiTheme="minorHAnsi" w:hAnsiTheme="minorHAnsi"/>
          <w:b/>
          <w:sz w:val="21"/>
          <w:szCs w:val="21"/>
        </w:rPr>
        <w:t xml:space="preserve"> </w:t>
      </w:r>
      <w:r w:rsidRPr="00A6512A">
        <w:rPr>
          <w:rFonts w:asciiTheme="minorHAnsi" w:hAnsiTheme="minorHAnsi"/>
          <w:b/>
          <w:sz w:val="21"/>
          <w:szCs w:val="21"/>
        </w:rPr>
        <w:tab/>
      </w:r>
      <w:r w:rsidRPr="00A6512A">
        <w:rPr>
          <w:rFonts w:asciiTheme="minorHAnsi" w:hAnsiTheme="minorHAnsi"/>
          <w:b/>
          <w:sz w:val="21"/>
          <w:szCs w:val="21"/>
        </w:rPr>
        <w:tab/>
      </w:r>
      <w:r w:rsidRPr="00A6512A">
        <w:rPr>
          <w:rFonts w:asciiTheme="minorHAnsi" w:hAnsiTheme="minorHAnsi"/>
          <w:sz w:val="21"/>
          <w:szCs w:val="21"/>
        </w:rPr>
        <w:t>Permanent, temps plein, 1,0 ETP</w:t>
      </w:r>
    </w:p>
    <w:p w14:paraId="7DD698DC" w14:textId="77777777" w:rsidR="00BC4A3A" w:rsidRPr="00A6512A" w:rsidRDefault="00BC4A3A" w:rsidP="00BC4A3A">
      <w:pPr>
        <w:pStyle w:val="Default"/>
        <w:rPr>
          <w:rFonts w:asciiTheme="minorHAnsi" w:hAnsiTheme="minorHAnsi" w:cstheme="minorHAnsi"/>
          <w:b/>
          <w:bCs/>
          <w:sz w:val="21"/>
          <w:szCs w:val="21"/>
        </w:rPr>
      </w:pPr>
    </w:p>
    <w:p w14:paraId="2CB333DF" w14:textId="4C622346"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b/>
          <w:sz w:val="21"/>
          <w:szCs w:val="21"/>
        </w:rPr>
        <w:t xml:space="preserve">Salaire: </w:t>
      </w:r>
      <w:r w:rsidRPr="00A6512A">
        <w:rPr>
          <w:rFonts w:asciiTheme="minorHAnsi" w:hAnsiTheme="minorHAnsi"/>
          <w:b/>
          <w:sz w:val="21"/>
          <w:szCs w:val="21"/>
        </w:rPr>
        <w:tab/>
      </w:r>
      <w:r w:rsidRPr="00A6512A">
        <w:rPr>
          <w:rFonts w:asciiTheme="minorHAnsi" w:hAnsiTheme="minorHAnsi"/>
          <w:bCs/>
          <w:sz w:val="21"/>
          <w:szCs w:val="21"/>
        </w:rPr>
        <w:t>Le</w:t>
      </w:r>
      <w:r w:rsidRPr="00A6512A">
        <w:rPr>
          <w:rFonts w:asciiTheme="minorHAnsi" w:hAnsiTheme="minorHAnsi"/>
          <w:sz w:val="21"/>
          <w:szCs w:val="21"/>
        </w:rPr>
        <w:t xml:space="preserve"> salaire varie de 45 $ à 55 $ l’heure (il sera proportionnel aux compétences et à l’expérience)</w:t>
      </w:r>
    </w:p>
    <w:p w14:paraId="71D9C6E7" w14:textId="77777777" w:rsidR="00BC4A3A" w:rsidRPr="00A6512A" w:rsidRDefault="00BC4A3A" w:rsidP="00BC4A3A">
      <w:pPr>
        <w:pStyle w:val="Default"/>
        <w:rPr>
          <w:rFonts w:asciiTheme="minorHAnsi" w:hAnsiTheme="minorHAnsi" w:cstheme="minorHAnsi"/>
          <w:b/>
          <w:bCs/>
          <w:sz w:val="21"/>
          <w:szCs w:val="21"/>
        </w:rPr>
      </w:pPr>
    </w:p>
    <w:p w14:paraId="4AB08467" w14:textId="47553C61"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b/>
          <w:sz w:val="21"/>
          <w:szCs w:val="21"/>
        </w:rPr>
        <w:t xml:space="preserve">Poste relevant </w:t>
      </w:r>
      <w:r w:rsidRPr="00A6512A">
        <w:rPr>
          <w:rFonts w:asciiTheme="minorHAnsi" w:hAnsiTheme="minorHAnsi"/>
          <w:b/>
          <w:sz w:val="21"/>
          <w:szCs w:val="21"/>
        </w:rPr>
        <w:t>de:</w:t>
      </w:r>
      <w:r w:rsidRPr="00A6512A">
        <w:rPr>
          <w:rFonts w:asciiTheme="minorHAnsi" w:hAnsiTheme="minorHAnsi"/>
          <w:b/>
          <w:sz w:val="21"/>
          <w:szCs w:val="21"/>
        </w:rPr>
        <w:t xml:space="preserve"> </w:t>
      </w:r>
      <w:r w:rsidRPr="00A6512A">
        <w:rPr>
          <w:rFonts w:asciiTheme="minorHAnsi" w:hAnsiTheme="minorHAnsi"/>
          <w:sz w:val="21"/>
          <w:szCs w:val="21"/>
        </w:rPr>
        <w:t>Directrice des opérations de recherche, Institut de recherche du CHEO</w:t>
      </w:r>
    </w:p>
    <w:p w14:paraId="70D44040" w14:textId="77777777" w:rsidR="00BC4A3A" w:rsidRPr="00A6512A" w:rsidRDefault="00BC4A3A" w:rsidP="00BC4A3A">
      <w:pPr>
        <w:pStyle w:val="Default"/>
        <w:rPr>
          <w:rFonts w:asciiTheme="minorHAnsi" w:hAnsiTheme="minorHAnsi" w:cstheme="minorHAnsi"/>
          <w:sz w:val="21"/>
          <w:szCs w:val="21"/>
        </w:rPr>
      </w:pPr>
    </w:p>
    <w:p w14:paraId="19B1D97A"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consiste à réunir des gens talentueux exceptionnels et des technologies pour mener des recherches qui changeront la vie de chaque enfant, jeune et famille de notre collectivité et ailleurs.</w:t>
      </w:r>
    </w:p>
    <w:p w14:paraId="56F0EB78" w14:textId="77777777" w:rsidR="00BC4A3A" w:rsidRPr="00A6512A" w:rsidRDefault="00BC4A3A" w:rsidP="00BC4A3A">
      <w:pPr>
        <w:pStyle w:val="Default"/>
        <w:rPr>
          <w:rFonts w:asciiTheme="minorHAnsi" w:hAnsiTheme="minorHAnsi" w:cstheme="minorHAnsi"/>
          <w:sz w:val="21"/>
          <w:szCs w:val="21"/>
        </w:rPr>
      </w:pPr>
    </w:p>
    <w:p w14:paraId="0244EA42" w14:textId="445177B6" w:rsidR="00A6512A" w:rsidRPr="00A6512A" w:rsidRDefault="00A6512A" w:rsidP="00BC4A3A">
      <w:pPr>
        <w:pStyle w:val="Default"/>
        <w:rPr>
          <w:rFonts w:asciiTheme="minorHAnsi" w:hAnsiTheme="minorHAnsi"/>
          <w:b/>
          <w:bCs/>
          <w:sz w:val="21"/>
          <w:szCs w:val="21"/>
        </w:rPr>
      </w:pPr>
      <w:r w:rsidRPr="00A6512A">
        <w:rPr>
          <w:rFonts w:asciiTheme="minorHAnsi" w:hAnsiTheme="minorHAnsi" w:cstheme="minorHAnsi"/>
          <w:b/>
          <w:bCs/>
          <w:sz w:val="21"/>
          <w:szCs w:val="21"/>
        </w:rPr>
        <w:t xml:space="preserve">L’IR de CHEO est à la recherche d’un ou d’une </w:t>
      </w:r>
      <w:r w:rsidRPr="00A6512A">
        <w:rPr>
          <w:rFonts w:asciiTheme="minorHAnsi" w:hAnsiTheme="minorHAnsi"/>
          <w:b/>
          <w:bCs/>
          <w:sz w:val="21"/>
          <w:szCs w:val="21"/>
        </w:rPr>
        <w:t>Gestionnaire de l’assurance de la qualité et de la conformité réglementaire</w:t>
      </w:r>
      <w:r w:rsidRPr="00A6512A">
        <w:rPr>
          <w:rFonts w:asciiTheme="minorHAnsi" w:hAnsiTheme="minorHAnsi"/>
          <w:b/>
          <w:bCs/>
          <w:sz w:val="21"/>
          <w:szCs w:val="21"/>
        </w:rPr>
        <w:t xml:space="preserve"> </w:t>
      </w:r>
      <w:r w:rsidRPr="00A6512A">
        <w:rPr>
          <w:rFonts w:asciiTheme="minorHAnsi" w:hAnsiTheme="minorHAnsi" w:cstheme="minorHAnsi"/>
          <w:b/>
          <w:sz w:val="21"/>
          <w:szCs w:val="21"/>
          <w:shd w:val="clear" w:color="auto" w:fill="FFFFFF"/>
          <w:lang w:val="fr-CA"/>
        </w:rPr>
        <w:t>qui se joindra à l’équipe du Bureau des services de recherche</w:t>
      </w:r>
      <w:r w:rsidRPr="00A6512A">
        <w:rPr>
          <w:rFonts w:asciiTheme="minorHAnsi" w:hAnsiTheme="minorHAnsi"/>
          <w:b/>
          <w:bCs/>
          <w:sz w:val="21"/>
          <w:szCs w:val="21"/>
        </w:rPr>
        <w:t>.</w:t>
      </w:r>
    </w:p>
    <w:p w14:paraId="1D430ABB" w14:textId="77777777" w:rsidR="00A6512A" w:rsidRPr="00A6512A" w:rsidRDefault="00A6512A" w:rsidP="00BC4A3A">
      <w:pPr>
        <w:pStyle w:val="Default"/>
        <w:rPr>
          <w:rFonts w:asciiTheme="minorHAnsi" w:hAnsiTheme="minorHAnsi" w:cstheme="minorHAnsi"/>
          <w:b/>
          <w:bCs/>
          <w:sz w:val="21"/>
          <w:szCs w:val="21"/>
        </w:rPr>
      </w:pPr>
    </w:p>
    <w:p w14:paraId="738645BD"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Le ou la gestionnaire de l’assurance de la qualité et de la conformité réglementaire jouera un rôle clé dans la promotion de la conformité et de la qualité de la recherche clinique au moyen de vérifications de routine et ciblées et d’examens de la protection de la vie privée, le tout guidé par une approche fondée sur le risque. Le ou la titulaire de ce poste est responsable de la production de rapports sur les constatations conformément aux processus établis, et de l’élaboration et du maintien d’un solide programme d’assurance de la qualité, dont la création et la mise en œuvre de procédures normales d’exploitation et de processus de grande qualité. Le ou la gestionnaire offrira également de l’information et du soutien aux spécialistes en recherche clinique sur les règlements, les lignes directrices et les pratiques exemplaires liés à la réalisation d’essais cliniques portant sur des médicaments, des produits biologiques et génétiques, des dispositifs médicaux et des produits de santé naturels. Pour exercer ses fonctions de manière fructueuse, le ou la titulaire de ce poste doit avoir une connaissance approfondie des exigences réglementaires ainsi qu’une solide compréhension du paysage en évolution de la recherche clinique. En outre, le ou la gestionnaire supervisera l’élaboration et l’amélioration continue du matériel de formation électronique et des ressources réglementaires, en veillant à ce qu’ils soient conformes aux normes organisationnelles et à l’évolution des besoins en matière de conformité.</w:t>
      </w:r>
    </w:p>
    <w:p w14:paraId="012E5A20" w14:textId="77777777" w:rsidR="00BC4A3A" w:rsidRPr="00A6512A" w:rsidRDefault="00BC4A3A" w:rsidP="00BC4A3A">
      <w:pPr>
        <w:pStyle w:val="Default"/>
        <w:rPr>
          <w:rFonts w:asciiTheme="minorHAnsi" w:hAnsiTheme="minorHAnsi" w:cstheme="minorHAnsi"/>
          <w:b/>
          <w:bCs/>
          <w:sz w:val="21"/>
          <w:szCs w:val="21"/>
        </w:rPr>
      </w:pPr>
    </w:p>
    <w:p w14:paraId="6A4437D8" w14:textId="77777777" w:rsidR="00BC4A3A" w:rsidRPr="00A6512A" w:rsidRDefault="00BC4A3A" w:rsidP="00BC4A3A">
      <w:pPr>
        <w:pStyle w:val="Default"/>
        <w:rPr>
          <w:rFonts w:asciiTheme="minorHAnsi" w:hAnsiTheme="minorHAnsi" w:cstheme="minorHAnsi"/>
          <w:b/>
          <w:bCs/>
          <w:sz w:val="21"/>
          <w:szCs w:val="21"/>
        </w:rPr>
      </w:pPr>
      <w:r w:rsidRPr="00A6512A">
        <w:rPr>
          <w:rFonts w:asciiTheme="minorHAnsi" w:hAnsiTheme="minorHAnsi"/>
          <w:b/>
          <w:sz w:val="21"/>
          <w:szCs w:val="21"/>
        </w:rPr>
        <w:t>PRINCIPALES RESPONSABILITÉS</w:t>
      </w:r>
    </w:p>
    <w:p w14:paraId="561F387A" w14:textId="77777777" w:rsidR="00BC4A3A" w:rsidRPr="00A6512A" w:rsidRDefault="00BC4A3A" w:rsidP="00BC4A3A">
      <w:pPr>
        <w:pStyle w:val="Default"/>
        <w:rPr>
          <w:rFonts w:asciiTheme="minorHAnsi" w:hAnsiTheme="minorHAnsi" w:cstheme="minorHAnsi"/>
          <w:sz w:val="21"/>
          <w:szCs w:val="21"/>
        </w:rPr>
      </w:pPr>
    </w:p>
    <w:p w14:paraId="06C691EA"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Élaborer, mettre en œuvre et gérer le programme de l’assurance de la qualité et de la conformité réglementaire (programme d’AQ) à l’IR du CHEO.</w:t>
      </w:r>
    </w:p>
    <w:p w14:paraId="0AD87F93"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lastRenderedPageBreak/>
        <w:t>Superviser le personnel du programme d’AQ.</w:t>
      </w:r>
    </w:p>
    <w:p w14:paraId="2EA2DB68"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Examiner et interpréter activement les lignes directrices et les mises à jour réglementaires pour s’assurer que l’IR du CHEO respecte les exigences réglementaires en constante évolution au Canada et à l’échelle internationale.</w:t>
      </w:r>
    </w:p>
    <w:p w14:paraId="38C7F6AE"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Transmettre les problèmes, les risques et les possibilités à la haute direction, au besoin.</w:t>
      </w:r>
    </w:p>
    <w:p w14:paraId="6A4F3924"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Effectuer des vérifications internes de routine et motivées pour les essais cliniques commandités de l’extérieur.</w:t>
      </w:r>
    </w:p>
    <w:p w14:paraId="7C50024D"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Collaborer avec les chercheurs et les surveillants d’étude afin d’élaborer des mesures correctives pour donner suite aux constatations de vérification et superviser la mise en œuvre des mesures correctives.</w:t>
      </w:r>
    </w:p>
    <w:p w14:paraId="24753737"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Mettre en œuvre et tenir à jour un cadre d’évaluation des risques pour les vérifications internes.</w:t>
      </w:r>
    </w:p>
    <w:p w14:paraId="3FD3FA8B" w14:textId="77777777" w:rsidR="00BC4A3A" w:rsidRPr="00A6512A" w:rsidRDefault="00BC4A3A" w:rsidP="00BC4A3A">
      <w:pPr>
        <w:pStyle w:val="Default"/>
        <w:numPr>
          <w:ilvl w:val="0"/>
          <w:numId w:val="5"/>
        </w:numPr>
        <w:spacing w:after="18"/>
        <w:ind w:left="360"/>
        <w:rPr>
          <w:rFonts w:asciiTheme="minorHAnsi" w:hAnsiTheme="minorHAnsi"/>
          <w:sz w:val="21"/>
          <w:szCs w:val="21"/>
        </w:rPr>
      </w:pPr>
      <w:r w:rsidRPr="00A6512A">
        <w:rPr>
          <w:rFonts w:asciiTheme="minorHAnsi" w:hAnsiTheme="minorHAnsi"/>
          <w:sz w:val="21"/>
          <w:szCs w:val="21"/>
        </w:rPr>
        <w:t>Faciliter les inspections réglementaires dans l’ensemble de l’IR du CHEO en veillant à ce que les équipes de recherche et les services de l’hôpital soient préparés et soutenus.</w:t>
      </w:r>
    </w:p>
    <w:p w14:paraId="423F7DDD"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Agir à titre d’expert.e-conseil.le et de ressource spécialisée pour les chercheur.e.s qui mènent des essais cliniques réglementés en fournissant des conseils, de l’instruction et de la formation sur les normes de qualité, la conformité réglementaire et les pratiques exemplaires en recherche clinique.</w:t>
      </w:r>
    </w:p>
    <w:p w14:paraId="18CC592F"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Assurer la liaison avec Santé Canada au nom de l’IR du CHEO.</w:t>
      </w:r>
    </w:p>
    <w:p w14:paraId="72862801"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Diriger l’élaboration, la mise en œuvre et la diffusion de systèmes de recherche à l’échelle de l’établissement ainsi que l’amélioration des processus, en étroite collaboration avec les gestionnaires et le personnel des services du CHEO, afin de favoriser une recherche clinique conforme et de haute qualité au sein de l’organisation.</w:t>
      </w:r>
    </w:p>
    <w:p w14:paraId="1FB99697"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Élaborer des programmes annuels de mentorat destinés aux coordonnatrices et coordonnateurs de la recherche et offerts par le programme d’AQ.</w:t>
      </w:r>
    </w:p>
    <w:p w14:paraId="2DD2EBCF"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Agir à titre de conseiller.ère ou d’agent.e  soutien pour l’IR du CHEO. Valider l’équipe de soutien dans REDCap.</w:t>
      </w:r>
    </w:p>
    <w:p w14:paraId="0FAD2C95"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Élaborer et diffuser de nouvelles politiques et procédures normales d’exploitation en réponse aux nouveaux problèmes qui ont une incidence sur la qualité de la recherche et les risques.</w:t>
      </w:r>
    </w:p>
    <w:p w14:paraId="01941571"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Soutenir l’administrateur.trice du registre ClinicalTrials.gov et lui venir en aide, au besoin.</w:t>
      </w:r>
    </w:p>
    <w:p w14:paraId="29074434" w14:textId="77777777" w:rsidR="00BC4A3A" w:rsidRPr="00A6512A" w:rsidRDefault="00BC4A3A" w:rsidP="00BC4A3A">
      <w:pPr>
        <w:pStyle w:val="Default"/>
        <w:numPr>
          <w:ilvl w:val="0"/>
          <w:numId w:val="5"/>
        </w:numPr>
        <w:spacing w:after="18"/>
        <w:ind w:left="360"/>
        <w:rPr>
          <w:rFonts w:asciiTheme="minorHAnsi" w:hAnsiTheme="minorHAnsi"/>
          <w:sz w:val="21"/>
          <w:szCs w:val="21"/>
        </w:rPr>
      </w:pPr>
      <w:r w:rsidRPr="00A6512A">
        <w:rPr>
          <w:rFonts w:asciiTheme="minorHAnsi" w:hAnsiTheme="minorHAnsi"/>
          <w:sz w:val="21"/>
          <w:szCs w:val="21"/>
        </w:rPr>
        <w:t>Élaborer et tenir à jour des modèles et des ressources pour guider le personnel de recherche clinique dans la réalisation de recherches afin de faciliter la conformité à la réglementation.</w:t>
      </w:r>
    </w:p>
    <w:p w14:paraId="16D0428E" w14:textId="77777777" w:rsidR="00BC4A3A" w:rsidRPr="00A6512A" w:rsidRDefault="00BC4A3A" w:rsidP="00BC4A3A">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sz w:val="21"/>
          <w:szCs w:val="21"/>
        </w:rPr>
        <w:t>Consulter les membres de l’équipe de recherche (localement et/ou sur les lieux d’étude).</w:t>
      </w:r>
    </w:p>
    <w:p w14:paraId="4E960163" w14:textId="77777777" w:rsidR="00BC4A3A" w:rsidRPr="00A6512A" w:rsidRDefault="00BC4A3A" w:rsidP="00BC4A3A">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sz w:val="21"/>
          <w:szCs w:val="21"/>
        </w:rPr>
        <w:t>Entretenir des relations administratives avec le personnel du Conseil d’éthique de la recherche pour veiller à ce que les processus et les systèmes soient en place pour garantir la conformité sur le plan éthique et réglementaire afin de mener des recherches réglementées.</w:t>
      </w:r>
    </w:p>
    <w:p w14:paraId="6BC01335" w14:textId="77777777" w:rsidR="00BC4A3A" w:rsidRPr="00A6512A" w:rsidRDefault="00BC4A3A" w:rsidP="00BC4A3A">
      <w:pPr>
        <w:pStyle w:val="Default"/>
        <w:numPr>
          <w:ilvl w:val="0"/>
          <w:numId w:val="6"/>
        </w:numPr>
        <w:spacing w:after="18"/>
        <w:ind w:left="360"/>
        <w:rPr>
          <w:rFonts w:asciiTheme="minorHAnsi" w:hAnsiTheme="minorHAnsi"/>
          <w:sz w:val="21"/>
          <w:szCs w:val="21"/>
        </w:rPr>
      </w:pPr>
      <w:r w:rsidRPr="00A6512A">
        <w:rPr>
          <w:rFonts w:asciiTheme="minorHAnsi" w:hAnsiTheme="minorHAnsi"/>
          <w:sz w:val="21"/>
          <w:szCs w:val="21"/>
        </w:rPr>
        <w:t>Déterminer les besoins continus en matière d’éducation et de soutien du milieu de la recherche.</w:t>
      </w:r>
    </w:p>
    <w:p w14:paraId="42ADD17D" w14:textId="77777777" w:rsidR="00BC4A3A" w:rsidRPr="00A6512A" w:rsidRDefault="00BC4A3A" w:rsidP="00BC4A3A">
      <w:pPr>
        <w:pStyle w:val="Default"/>
        <w:numPr>
          <w:ilvl w:val="0"/>
          <w:numId w:val="6"/>
        </w:numPr>
        <w:spacing w:after="18"/>
        <w:ind w:left="360"/>
        <w:rPr>
          <w:rFonts w:asciiTheme="minorHAnsi" w:hAnsiTheme="minorHAnsi" w:cstheme="minorHAnsi"/>
          <w:sz w:val="21"/>
          <w:szCs w:val="21"/>
        </w:rPr>
      </w:pPr>
      <w:r w:rsidRPr="00A6512A">
        <w:rPr>
          <w:rFonts w:asciiTheme="minorHAnsi" w:hAnsiTheme="minorHAnsi"/>
          <w:sz w:val="21"/>
          <w:szCs w:val="21"/>
        </w:rPr>
        <w:t>Offrir et évaluer un programme de formation continue pour le personnel de recherche clinique.</w:t>
      </w:r>
    </w:p>
    <w:p w14:paraId="214A7E5B" w14:textId="77777777" w:rsidR="00BC4A3A" w:rsidRPr="00A6512A" w:rsidRDefault="00BC4A3A" w:rsidP="00BC4A3A">
      <w:pPr>
        <w:pStyle w:val="Default"/>
        <w:numPr>
          <w:ilvl w:val="0"/>
          <w:numId w:val="6"/>
        </w:numPr>
        <w:ind w:left="360"/>
        <w:rPr>
          <w:rFonts w:asciiTheme="minorHAnsi" w:hAnsiTheme="minorHAnsi" w:cstheme="minorHAnsi"/>
          <w:sz w:val="21"/>
          <w:szCs w:val="21"/>
        </w:rPr>
      </w:pPr>
      <w:r w:rsidRPr="00A6512A">
        <w:rPr>
          <w:rFonts w:asciiTheme="minorHAnsi" w:hAnsiTheme="minorHAnsi"/>
          <w:sz w:val="21"/>
          <w:szCs w:val="21"/>
        </w:rPr>
        <w:t>Élaborer et tenir à jour des communications commerciales usuelles.</w:t>
      </w:r>
    </w:p>
    <w:p w14:paraId="41DE29A6" w14:textId="77777777" w:rsidR="00BC4A3A" w:rsidRPr="00A6512A" w:rsidRDefault="00BC4A3A" w:rsidP="00BC4A3A">
      <w:pPr>
        <w:pStyle w:val="Default"/>
        <w:numPr>
          <w:ilvl w:val="0"/>
          <w:numId w:val="6"/>
        </w:numPr>
        <w:ind w:left="360"/>
        <w:rPr>
          <w:rFonts w:asciiTheme="minorHAnsi" w:hAnsiTheme="minorHAnsi"/>
          <w:sz w:val="21"/>
          <w:szCs w:val="21"/>
        </w:rPr>
      </w:pPr>
      <w:r w:rsidRPr="00A6512A">
        <w:rPr>
          <w:rFonts w:asciiTheme="minorHAnsi" w:hAnsiTheme="minorHAnsi"/>
          <w:sz w:val="21"/>
          <w:szCs w:val="21"/>
        </w:rPr>
        <w:t>Tenir à jour la liste de diffusion des chercheurs.euses d’essais réglementaires.</w:t>
      </w:r>
    </w:p>
    <w:p w14:paraId="02F08ED0"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Agir en qualité de surveillant.e principal.e, ou désigner une personne à ce titre pour les essais commandités par l’IR du CHEO.</w:t>
      </w:r>
    </w:p>
    <w:p w14:paraId="61A37C4E"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Effectuer des vérifications des bonnes pratiques cliniques pour les sites participants aux essais commandités par l’IR du CHEO.</w:t>
      </w:r>
    </w:p>
    <w:p w14:paraId="57E4A5C3" w14:textId="77777777" w:rsidR="00BC4A3A" w:rsidRPr="00A6512A" w:rsidRDefault="00BC4A3A" w:rsidP="00BC4A3A">
      <w:pPr>
        <w:pStyle w:val="Default"/>
        <w:numPr>
          <w:ilvl w:val="0"/>
          <w:numId w:val="5"/>
        </w:numPr>
        <w:spacing w:after="18"/>
        <w:ind w:left="360"/>
        <w:rPr>
          <w:rFonts w:asciiTheme="minorHAnsi" w:hAnsiTheme="minorHAnsi"/>
          <w:sz w:val="21"/>
          <w:szCs w:val="21"/>
        </w:rPr>
      </w:pPr>
      <w:r w:rsidRPr="00A6512A">
        <w:rPr>
          <w:rFonts w:asciiTheme="minorHAnsi" w:hAnsiTheme="minorHAnsi"/>
          <w:sz w:val="21"/>
          <w:szCs w:val="21"/>
        </w:rPr>
        <w:t>Élaborer et tenir à jour un processus exhaustif applicable à tous les essais commandités par l’IR du CHEO pendant leur cycle de vie afin d’assurer la sécurité des participants, l’intégrité des données et la conformité à la réglementation.</w:t>
      </w:r>
    </w:p>
    <w:p w14:paraId="79B80A1F"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Représenter l’IR du CHEO au sein des comités et dans le cadre de présentations.</w:t>
      </w:r>
    </w:p>
    <w:p w14:paraId="246930C3" w14:textId="77777777" w:rsidR="00BC4A3A" w:rsidRPr="00A6512A" w:rsidRDefault="00BC4A3A" w:rsidP="00BC4A3A">
      <w:pPr>
        <w:pStyle w:val="Default"/>
        <w:numPr>
          <w:ilvl w:val="0"/>
          <w:numId w:val="5"/>
        </w:numPr>
        <w:spacing w:after="18"/>
        <w:ind w:left="360"/>
        <w:rPr>
          <w:rFonts w:asciiTheme="minorHAnsi" w:hAnsiTheme="minorHAnsi" w:cstheme="minorHAnsi"/>
          <w:sz w:val="21"/>
          <w:szCs w:val="21"/>
        </w:rPr>
      </w:pPr>
      <w:r w:rsidRPr="00A6512A">
        <w:rPr>
          <w:rFonts w:asciiTheme="minorHAnsi" w:hAnsiTheme="minorHAnsi"/>
          <w:sz w:val="21"/>
          <w:szCs w:val="21"/>
        </w:rPr>
        <w:t>S’acquitter d’autres tâches connexes, telles qu’assignées par la directrice ou le directeur.</w:t>
      </w:r>
    </w:p>
    <w:p w14:paraId="45B22F70" w14:textId="77777777" w:rsidR="00BC4A3A" w:rsidRPr="00A6512A" w:rsidRDefault="00BC4A3A" w:rsidP="00BC4A3A">
      <w:pPr>
        <w:pStyle w:val="Default"/>
        <w:rPr>
          <w:rFonts w:asciiTheme="minorHAnsi" w:hAnsiTheme="minorHAnsi" w:cstheme="minorHAnsi"/>
          <w:sz w:val="21"/>
          <w:szCs w:val="21"/>
        </w:rPr>
      </w:pPr>
    </w:p>
    <w:p w14:paraId="5FD2ABA2"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b/>
          <w:sz w:val="21"/>
          <w:szCs w:val="21"/>
        </w:rPr>
        <w:t>ÉTUDES ET EXPÉRIENCE</w:t>
      </w:r>
    </w:p>
    <w:p w14:paraId="300F5ECA"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Baccalauréat (essentiel)</w:t>
      </w:r>
    </w:p>
    <w:p w14:paraId="58B4254D"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Diplôme d’études supérieures en sciences de la santé, en administration des soins de santé ou dans un autre domaine connexe (un atout)</w:t>
      </w:r>
    </w:p>
    <w:p w14:paraId="1207E47A"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lastRenderedPageBreak/>
        <w:t>Certificat valide de la Society of Clinical Research Associates (SoCRA) ou de l’Association of Clinical Research Professionals (ACRP) (essentiel)</w:t>
      </w:r>
    </w:p>
    <w:p w14:paraId="53D4C634" w14:textId="77777777" w:rsidR="00BC4A3A" w:rsidRPr="00A6512A" w:rsidRDefault="00BC4A3A" w:rsidP="00BC4A3A">
      <w:pPr>
        <w:pStyle w:val="Default"/>
        <w:numPr>
          <w:ilvl w:val="0"/>
          <w:numId w:val="2"/>
        </w:numPr>
        <w:spacing w:after="18"/>
        <w:rPr>
          <w:rFonts w:asciiTheme="minorHAnsi" w:hAnsiTheme="minorHAnsi" w:cstheme="minorHAnsi"/>
          <w:sz w:val="21"/>
          <w:szCs w:val="21"/>
        </w:rPr>
      </w:pPr>
      <w:r w:rsidRPr="00A6512A">
        <w:rPr>
          <w:rFonts w:asciiTheme="minorHAnsi" w:hAnsiTheme="minorHAnsi"/>
          <w:sz w:val="21"/>
          <w:szCs w:val="21"/>
        </w:rPr>
        <w:t>Au moins cinq ans d’expérience en recherche clinique, notamment en coordination ou en gestion d’essais cliniques (essentiel)</w:t>
      </w:r>
    </w:p>
    <w:p w14:paraId="24C4A756"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Expérience de travail avec des comités d’éthique de la recherche et avec Santé Canada (essentiel)</w:t>
      </w:r>
    </w:p>
    <w:p w14:paraId="27545E0B" w14:textId="77777777" w:rsidR="00BC4A3A" w:rsidRPr="00A6512A" w:rsidRDefault="00BC4A3A" w:rsidP="00BC4A3A">
      <w:pPr>
        <w:pStyle w:val="Default"/>
        <w:numPr>
          <w:ilvl w:val="0"/>
          <w:numId w:val="2"/>
        </w:numPr>
        <w:spacing w:after="18"/>
        <w:rPr>
          <w:rFonts w:asciiTheme="minorHAnsi" w:hAnsiTheme="minorHAnsi" w:cstheme="minorHAnsi"/>
          <w:sz w:val="21"/>
          <w:szCs w:val="21"/>
        </w:rPr>
      </w:pPr>
      <w:r w:rsidRPr="00A6512A">
        <w:rPr>
          <w:rFonts w:asciiTheme="minorHAnsi" w:hAnsiTheme="minorHAnsi"/>
          <w:sz w:val="21"/>
          <w:szCs w:val="21"/>
        </w:rPr>
        <w:t>Connaissance des demandes d’essais cliniques, de la réglementation canadienne [partie C, section 5, partie 4 (produits de santé naturels) et de la partie 3 (instruments médicaux), du Code of Federal Regulations (CFR) des États-Unis, de l’enregistrement des essais cliniques, etc. (essentiel)</w:t>
      </w:r>
    </w:p>
    <w:p w14:paraId="6AA890A1" w14:textId="77777777" w:rsidR="00BC4A3A" w:rsidRPr="00A6512A" w:rsidRDefault="00BC4A3A" w:rsidP="00BC4A3A">
      <w:pPr>
        <w:pStyle w:val="Default"/>
        <w:numPr>
          <w:ilvl w:val="0"/>
          <w:numId w:val="2"/>
        </w:numPr>
        <w:spacing w:after="18"/>
        <w:rPr>
          <w:rFonts w:asciiTheme="minorHAnsi" w:hAnsiTheme="minorHAnsi" w:cstheme="minorHAnsi"/>
          <w:sz w:val="21"/>
          <w:szCs w:val="21"/>
        </w:rPr>
      </w:pPr>
      <w:r w:rsidRPr="00A6512A">
        <w:rPr>
          <w:rFonts w:asciiTheme="minorHAnsi" w:hAnsiTheme="minorHAnsi"/>
          <w:sz w:val="21"/>
          <w:szCs w:val="21"/>
        </w:rPr>
        <w:t>Certificat démontrant les compétences acquises selon l’Énoncé de politique des trois conseils : Éthique de la recherche avec des êtres humains, et la Conférence internationale sur l’harmonisation – Les bonnes pratiques cliniques (essentiel)</w:t>
      </w:r>
    </w:p>
    <w:p w14:paraId="5FC15903"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Expérience des activités de surveillance, de vérification et d’inspection (essentiel)</w:t>
      </w:r>
    </w:p>
    <w:p w14:paraId="1780B0D8"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Expérience des présentations orales (un atout)</w:t>
      </w:r>
    </w:p>
    <w:p w14:paraId="3F0CFF66" w14:textId="77777777" w:rsidR="00BC4A3A" w:rsidRPr="00A6512A" w:rsidRDefault="00BC4A3A" w:rsidP="00BC4A3A">
      <w:pPr>
        <w:pStyle w:val="Default"/>
        <w:numPr>
          <w:ilvl w:val="0"/>
          <w:numId w:val="2"/>
        </w:numPr>
        <w:rPr>
          <w:rFonts w:asciiTheme="minorHAnsi" w:hAnsiTheme="minorHAnsi"/>
          <w:sz w:val="21"/>
          <w:szCs w:val="21"/>
        </w:rPr>
      </w:pPr>
      <w:r w:rsidRPr="00A6512A">
        <w:rPr>
          <w:rFonts w:asciiTheme="minorHAnsi" w:hAnsiTheme="minorHAnsi"/>
          <w:sz w:val="21"/>
          <w:szCs w:val="21"/>
        </w:rPr>
        <w:t>Excellentes compétences en organisation et en gestion du temps (essentiel)</w:t>
      </w:r>
    </w:p>
    <w:p w14:paraId="70AEB6FB" w14:textId="77777777" w:rsidR="00BC4A3A" w:rsidRPr="00A6512A" w:rsidRDefault="00BC4A3A" w:rsidP="00BC4A3A">
      <w:pPr>
        <w:pStyle w:val="Default"/>
        <w:numPr>
          <w:ilvl w:val="0"/>
          <w:numId w:val="2"/>
        </w:numPr>
        <w:spacing w:after="18"/>
        <w:rPr>
          <w:rFonts w:asciiTheme="minorHAnsi" w:hAnsiTheme="minorHAnsi" w:cstheme="minorHAnsi"/>
          <w:sz w:val="21"/>
          <w:szCs w:val="21"/>
        </w:rPr>
      </w:pPr>
      <w:r w:rsidRPr="00A6512A">
        <w:rPr>
          <w:rFonts w:asciiTheme="minorHAnsi" w:hAnsiTheme="minorHAnsi"/>
          <w:sz w:val="21"/>
          <w:szCs w:val="21"/>
        </w:rPr>
        <w:t>Solides aptitudes en communication écrite, en communication verbale et en analyse, et capacité à gérer plusieurs activités simultanément (essentiel)</w:t>
      </w:r>
    </w:p>
    <w:p w14:paraId="79AEAD99"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Esprit d’initiative manifeste, excellentes capacités de jugement et à faire preuve de discrétion (essentiel)</w:t>
      </w:r>
    </w:p>
    <w:p w14:paraId="3D46AE82"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Excellentes compétences interpersonnelles (essentiel)</w:t>
      </w:r>
    </w:p>
    <w:p w14:paraId="5BA188AB" w14:textId="77777777" w:rsidR="00BC4A3A" w:rsidRPr="00A6512A" w:rsidRDefault="00BC4A3A" w:rsidP="00BC4A3A">
      <w:pPr>
        <w:pStyle w:val="Default"/>
        <w:numPr>
          <w:ilvl w:val="0"/>
          <w:numId w:val="2"/>
        </w:numPr>
        <w:spacing w:after="18"/>
        <w:rPr>
          <w:rFonts w:asciiTheme="minorHAnsi" w:hAnsiTheme="minorHAnsi"/>
          <w:sz w:val="21"/>
          <w:szCs w:val="21"/>
        </w:rPr>
      </w:pPr>
      <w:r w:rsidRPr="00A6512A">
        <w:rPr>
          <w:rFonts w:asciiTheme="minorHAnsi" w:hAnsiTheme="minorHAnsi"/>
          <w:sz w:val="21"/>
          <w:szCs w:val="21"/>
        </w:rPr>
        <w:t>Autonomie, minutie et plaisir à travailler en équipe (essentiel)</w:t>
      </w:r>
    </w:p>
    <w:p w14:paraId="5F04E0FC" w14:textId="77777777" w:rsidR="00BC4A3A" w:rsidRPr="00A6512A" w:rsidRDefault="00BC4A3A" w:rsidP="00BC4A3A">
      <w:pPr>
        <w:pStyle w:val="Default"/>
        <w:numPr>
          <w:ilvl w:val="0"/>
          <w:numId w:val="2"/>
        </w:numPr>
        <w:rPr>
          <w:rFonts w:asciiTheme="minorHAnsi" w:hAnsiTheme="minorHAnsi"/>
          <w:sz w:val="21"/>
          <w:szCs w:val="21"/>
        </w:rPr>
      </w:pPr>
      <w:r w:rsidRPr="00A6512A">
        <w:rPr>
          <w:rFonts w:asciiTheme="minorHAnsi" w:hAnsiTheme="minorHAnsi"/>
          <w:sz w:val="21"/>
          <w:szCs w:val="21"/>
        </w:rPr>
        <w:t>Solides compétences en gestion électronique des données, et compétences avancées dans les programmes de Microsoft Office (essentiel)</w:t>
      </w:r>
    </w:p>
    <w:p w14:paraId="59380DB8" w14:textId="77777777" w:rsidR="00BC4A3A" w:rsidRPr="00A6512A" w:rsidRDefault="00BC4A3A" w:rsidP="00BC4A3A">
      <w:pPr>
        <w:pStyle w:val="Default"/>
        <w:rPr>
          <w:rFonts w:asciiTheme="minorHAnsi" w:hAnsiTheme="minorHAnsi" w:cstheme="minorHAnsi"/>
          <w:sz w:val="21"/>
          <w:szCs w:val="21"/>
        </w:rPr>
      </w:pPr>
    </w:p>
    <w:p w14:paraId="56733471" w14:textId="77777777" w:rsidR="00BC4A3A" w:rsidRPr="00A6512A" w:rsidRDefault="00BC4A3A" w:rsidP="00BC4A3A">
      <w:pPr>
        <w:pStyle w:val="Default"/>
        <w:rPr>
          <w:rFonts w:asciiTheme="minorHAnsi" w:hAnsiTheme="minorHAnsi" w:cstheme="minorHAnsi"/>
          <w:b/>
          <w:bCs/>
          <w:sz w:val="21"/>
          <w:szCs w:val="21"/>
        </w:rPr>
      </w:pPr>
      <w:r w:rsidRPr="00A6512A">
        <w:rPr>
          <w:rFonts w:asciiTheme="minorHAnsi" w:hAnsiTheme="minorHAnsi"/>
          <w:b/>
          <w:sz w:val="21"/>
          <w:szCs w:val="21"/>
        </w:rPr>
        <w:t>CONDITIONS DE TRAVAIL</w:t>
      </w:r>
    </w:p>
    <w:p w14:paraId="1CAFC2C5" w14:textId="77777777" w:rsidR="00BC4A3A" w:rsidRPr="00A6512A" w:rsidRDefault="00BC4A3A" w:rsidP="00BC4A3A">
      <w:pPr>
        <w:pStyle w:val="Default"/>
        <w:rPr>
          <w:rFonts w:asciiTheme="minorHAnsi" w:hAnsiTheme="minorHAnsi" w:cstheme="minorHAnsi"/>
          <w:sz w:val="21"/>
          <w:szCs w:val="21"/>
        </w:rPr>
      </w:pPr>
    </w:p>
    <w:p w14:paraId="1DCFD2BD"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w:t>
      </w:r>
      <w:r w:rsidRPr="00A6512A">
        <w:rPr>
          <w:rFonts w:asciiTheme="minorHAnsi" w:hAnsiTheme="minorHAnsi"/>
          <w:sz w:val="21"/>
          <w:szCs w:val="21"/>
        </w:rPr>
        <w:tab/>
        <w:t>Possibilité de travailler en mode hybride (travail à distance et travail sur place 2 à 3 jours par semaine)</w:t>
      </w:r>
    </w:p>
    <w:p w14:paraId="48D467F6" w14:textId="77777777" w:rsidR="00BC4A3A" w:rsidRPr="00A6512A" w:rsidRDefault="00BC4A3A" w:rsidP="00BC4A3A">
      <w:pPr>
        <w:pStyle w:val="Default"/>
        <w:rPr>
          <w:rFonts w:asciiTheme="minorHAnsi" w:hAnsiTheme="minorHAnsi" w:cstheme="minorHAnsi"/>
          <w:sz w:val="21"/>
          <w:szCs w:val="21"/>
        </w:rPr>
      </w:pPr>
    </w:p>
    <w:p w14:paraId="17A53744" w14:textId="77777777" w:rsidR="00BC4A3A" w:rsidRPr="00A6512A" w:rsidRDefault="00BC4A3A" w:rsidP="00BC4A3A">
      <w:pPr>
        <w:pStyle w:val="Default"/>
        <w:rPr>
          <w:rFonts w:asciiTheme="minorHAnsi" w:hAnsiTheme="minorHAnsi"/>
          <w:b/>
          <w:sz w:val="21"/>
          <w:szCs w:val="21"/>
        </w:rPr>
      </w:pPr>
      <w:r w:rsidRPr="00A6512A">
        <w:rPr>
          <w:rFonts w:asciiTheme="minorHAnsi" w:hAnsiTheme="minorHAnsi"/>
          <w:b/>
          <w:sz w:val="21"/>
          <w:szCs w:val="21"/>
        </w:rPr>
        <w:t>AUTRES EXIGENCES</w:t>
      </w:r>
    </w:p>
    <w:p w14:paraId="3845D896" w14:textId="77777777" w:rsidR="00BC4A3A" w:rsidRPr="00A6512A" w:rsidRDefault="00BC4A3A" w:rsidP="00BC4A3A">
      <w:pPr>
        <w:pStyle w:val="Default"/>
        <w:rPr>
          <w:rFonts w:asciiTheme="minorHAnsi" w:hAnsiTheme="minorHAnsi" w:cstheme="minorHAnsi"/>
          <w:sz w:val="21"/>
          <w:szCs w:val="21"/>
        </w:rPr>
      </w:pPr>
    </w:p>
    <w:p w14:paraId="6A92C4C3"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w:t>
      </w:r>
      <w:r w:rsidRPr="00A6512A">
        <w:rPr>
          <w:rFonts w:asciiTheme="minorHAnsi" w:hAnsiTheme="minorHAnsi"/>
          <w:sz w:val="21"/>
          <w:szCs w:val="21"/>
        </w:rPr>
        <w:tab/>
        <w:t>Avoir l’autorisation de travailler au Canada</w:t>
      </w:r>
    </w:p>
    <w:p w14:paraId="1B93579D"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w:t>
      </w:r>
      <w:r w:rsidRPr="00A6512A">
        <w:rPr>
          <w:rFonts w:asciiTheme="minorHAnsi" w:hAnsiTheme="minorHAnsi"/>
          <w:sz w:val="21"/>
          <w:szCs w:val="21"/>
        </w:rPr>
        <w:tab/>
        <w:t>Respect de la politique universelle de vaccination contre la COVID</w:t>
      </w:r>
      <w:r w:rsidRPr="00A6512A">
        <w:rPr>
          <w:rFonts w:asciiTheme="minorHAnsi" w:hAnsiTheme="minorHAnsi"/>
          <w:sz w:val="21"/>
          <w:szCs w:val="21"/>
        </w:rPr>
        <w:noBreakHyphen/>
        <w:t>19 de l’IR du CHEO</w:t>
      </w:r>
    </w:p>
    <w:p w14:paraId="7E94F5A7"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w:t>
      </w:r>
      <w:r w:rsidRPr="00A6512A">
        <w:rPr>
          <w:rFonts w:asciiTheme="minorHAnsi" w:hAnsiTheme="minorHAnsi"/>
          <w:sz w:val="21"/>
          <w:szCs w:val="21"/>
        </w:rPr>
        <w:tab/>
        <w:t>Vérification du casier judiciaire</w:t>
      </w:r>
    </w:p>
    <w:p w14:paraId="33A0FCC8" w14:textId="77777777" w:rsidR="00BC4A3A" w:rsidRPr="00A6512A" w:rsidRDefault="00BC4A3A" w:rsidP="00BC4A3A">
      <w:pPr>
        <w:pStyle w:val="Default"/>
        <w:rPr>
          <w:rFonts w:asciiTheme="minorHAnsi" w:hAnsiTheme="minorHAnsi" w:cstheme="minorHAnsi"/>
          <w:sz w:val="21"/>
          <w:szCs w:val="21"/>
        </w:rPr>
      </w:pPr>
    </w:p>
    <w:p w14:paraId="420E5AE6" w14:textId="77777777" w:rsidR="00BC4A3A" w:rsidRPr="00A6512A" w:rsidRDefault="00BC4A3A" w:rsidP="00BC4A3A">
      <w:pPr>
        <w:pStyle w:val="Default"/>
        <w:rPr>
          <w:rFonts w:asciiTheme="minorHAnsi" w:hAnsiTheme="minorHAnsi" w:cstheme="minorHAnsi"/>
          <w:b/>
          <w:bCs/>
          <w:sz w:val="21"/>
          <w:szCs w:val="21"/>
        </w:rPr>
      </w:pPr>
      <w:r w:rsidRPr="00A6512A">
        <w:rPr>
          <w:rFonts w:asciiTheme="minorHAnsi" w:hAnsiTheme="minorHAnsi"/>
          <w:b/>
          <w:sz w:val="21"/>
          <w:szCs w:val="21"/>
        </w:rPr>
        <w:t>POUR POSTULER</w:t>
      </w:r>
    </w:p>
    <w:p w14:paraId="3BC20604" w14:textId="77777777" w:rsidR="00BC4A3A" w:rsidRPr="00A6512A" w:rsidRDefault="00BC4A3A" w:rsidP="00BC4A3A">
      <w:pPr>
        <w:pStyle w:val="Default"/>
        <w:rPr>
          <w:rFonts w:asciiTheme="minorHAnsi" w:hAnsiTheme="minorHAnsi" w:cstheme="minorHAnsi"/>
          <w:sz w:val="21"/>
          <w:szCs w:val="21"/>
        </w:rPr>
      </w:pPr>
    </w:p>
    <w:p w14:paraId="1D6DA6D7" w14:textId="77777777" w:rsidR="00BC4A3A" w:rsidRPr="00A6512A" w:rsidRDefault="00BC4A3A" w:rsidP="00BC4A3A">
      <w:pPr>
        <w:pStyle w:val="Default"/>
        <w:rPr>
          <w:rFonts w:asciiTheme="minorHAnsi" w:hAnsiTheme="minorHAnsi"/>
          <w:sz w:val="21"/>
          <w:szCs w:val="21"/>
        </w:rPr>
      </w:pPr>
      <w:r w:rsidRPr="00A6512A">
        <w:rPr>
          <w:rFonts w:asciiTheme="minorHAnsi" w:hAnsiTheme="minorHAnsi"/>
          <w:sz w:val="21"/>
          <w:szCs w:val="21"/>
        </w:rPr>
        <w:t xml:space="preserve">Veuillez envoyer un CV complet et une lettre de présentation à Jennilea Courtney par courriel à l’adresse </w:t>
      </w:r>
      <w:hyperlink r:id="rId12" w:history="1">
        <w:r w:rsidRPr="00A6512A">
          <w:rPr>
            <w:rStyle w:val="Hyperlink"/>
            <w:rFonts w:asciiTheme="minorHAnsi" w:hAnsiTheme="minorHAnsi"/>
            <w:sz w:val="21"/>
            <w:szCs w:val="21"/>
          </w:rPr>
          <w:t>researchadmin@cheo.on.ca</w:t>
        </w:r>
      </w:hyperlink>
      <w:r w:rsidRPr="00A6512A">
        <w:rPr>
          <w:sz w:val="21"/>
          <w:szCs w:val="21"/>
        </w:rPr>
        <w:t>.</w:t>
      </w:r>
    </w:p>
    <w:p w14:paraId="12A6425A" w14:textId="77777777" w:rsidR="00BC4A3A" w:rsidRPr="00A6512A" w:rsidRDefault="00BC4A3A" w:rsidP="00BC4A3A">
      <w:pPr>
        <w:pStyle w:val="Default"/>
        <w:rPr>
          <w:rFonts w:asciiTheme="minorHAnsi" w:hAnsiTheme="minorHAnsi" w:cstheme="minorHAnsi"/>
          <w:sz w:val="21"/>
          <w:szCs w:val="21"/>
        </w:rPr>
      </w:pPr>
    </w:p>
    <w:p w14:paraId="0F4C2BAC"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A6512A">
        <w:rPr>
          <w:rFonts w:asciiTheme="minorHAnsi" w:hAnsiTheme="minorHAnsi"/>
          <w:i/>
          <w:iCs/>
          <w:sz w:val="21"/>
          <w:szCs w:val="21"/>
        </w:rPr>
        <w:t>Loi sur l’accessibilité pour les personnes handicapées de l’Ontario</w:t>
      </w:r>
      <w:r w:rsidRPr="00A6512A">
        <w:rPr>
          <w:rFonts w:asciiTheme="minorHAnsi" w:hAnsiTheme="minorHAnsi"/>
          <w:sz w:val="21"/>
          <w:szCs w:val="21"/>
        </w:rPr>
        <w:t>, les candidates et candidats qui ont besoin de mesures d’adaptation durant le processus de demande d’emploi peuvent envoyer un courriel à ce sujet aux Ressources humaines à l’adresse researchhr@cheo.on.ca.</w:t>
      </w:r>
    </w:p>
    <w:p w14:paraId="78342911" w14:textId="77777777" w:rsidR="00BC4A3A" w:rsidRPr="00A6512A" w:rsidRDefault="00BC4A3A" w:rsidP="00BC4A3A">
      <w:pPr>
        <w:pStyle w:val="Default"/>
        <w:rPr>
          <w:rFonts w:asciiTheme="minorHAnsi" w:hAnsiTheme="minorHAnsi" w:cstheme="minorHAnsi"/>
          <w:sz w:val="21"/>
          <w:szCs w:val="21"/>
        </w:rPr>
      </w:pPr>
    </w:p>
    <w:p w14:paraId="04186B3D" w14:textId="77777777" w:rsidR="00BC4A3A" w:rsidRPr="00A6512A" w:rsidRDefault="00BC4A3A" w:rsidP="00BC4A3A">
      <w:pPr>
        <w:pStyle w:val="Default"/>
        <w:rPr>
          <w:rFonts w:asciiTheme="minorHAnsi" w:hAnsiTheme="minorHAnsi"/>
          <w:sz w:val="21"/>
          <w:szCs w:val="21"/>
        </w:rPr>
      </w:pPr>
      <w:r w:rsidRPr="00A6512A">
        <w:rPr>
          <w:rFonts w:asciiTheme="minorHAnsi" w:hAnsiTheme="minorHAnsi"/>
          <w:sz w:val="21"/>
          <w:szCs w:val="21"/>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w:t>
      </w:r>
      <w:r w:rsidRPr="00A6512A">
        <w:rPr>
          <w:rFonts w:asciiTheme="minorHAnsi" w:hAnsiTheme="minorHAnsi"/>
          <w:sz w:val="21"/>
          <w:szCs w:val="21"/>
        </w:rPr>
        <w:lastRenderedPageBreak/>
        <w:t>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37D6B297" w14:textId="77777777" w:rsidR="00BC4A3A" w:rsidRPr="00A6512A" w:rsidRDefault="00BC4A3A" w:rsidP="00BC4A3A">
      <w:pPr>
        <w:pStyle w:val="Default"/>
        <w:rPr>
          <w:rFonts w:asciiTheme="minorHAnsi" w:hAnsiTheme="minorHAnsi" w:cstheme="minorHAnsi"/>
          <w:sz w:val="21"/>
          <w:szCs w:val="21"/>
        </w:rPr>
      </w:pPr>
    </w:p>
    <w:p w14:paraId="428E23DF" w14:textId="77777777" w:rsidR="00BC4A3A" w:rsidRPr="00A6512A" w:rsidRDefault="00BC4A3A" w:rsidP="00BC4A3A">
      <w:pPr>
        <w:pStyle w:val="Default"/>
        <w:rPr>
          <w:rFonts w:asciiTheme="minorHAnsi" w:hAnsiTheme="minorHAnsi"/>
          <w:sz w:val="21"/>
          <w:szCs w:val="21"/>
        </w:rPr>
      </w:pPr>
      <w:r w:rsidRPr="00A6512A">
        <w:rPr>
          <w:rFonts w:asciiTheme="minorHAnsi" w:hAnsiTheme="minorHAnsi"/>
          <w:sz w:val="21"/>
          <w:szCs w:val="21"/>
        </w:rPr>
        <w:t>L’IR du CHEO n’utilise pas l’intelligence artificielle dans son processus de recrutement et de sélection.</w:t>
      </w:r>
    </w:p>
    <w:p w14:paraId="6202F3C2" w14:textId="77777777" w:rsidR="00BC4A3A" w:rsidRPr="00A6512A" w:rsidRDefault="00BC4A3A" w:rsidP="00BC4A3A">
      <w:pPr>
        <w:pStyle w:val="Default"/>
        <w:rPr>
          <w:rFonts w:asciiTheme="minorHAnsi" w:hAnsiTheme="minorHAnsi" w:cstheme="minorHAnsi"/>
          <w:sz w:val="21"/>
          <w:szCs w:val="21"/>
        </w:rPr>
      </w:pPr>
    </w:p>
    <w:p w14:paraId="264E39D6" w14:textId="77777777" w:rsidR="00BC4A3A" w:rsidRPr="00A6512A" w:rsidRDefault="00BC4A3A" w:rsidP="00BC4A3A">
      <w:pPr>
        <w:pStyle w:val="Default"/>
        <w:rPr>
          <w:rFonts w:asciiTheme="minorHAnsi" w:hAnsiTheme="minorHAnsi" w:cstheme="minorHAnsi"/>
          <w:sz w:val="21"/>
          <w:szCs w:val="21"/>
        </w:rPr>
      </w:pPr>
      <w:r w:rsidRPr="00A6512A">
        <w:rPr>
          <w:rFonts w:asciiTheme="minorHAnsi" w:hAnsiTheme="minorHAnsi"/>
          <w:sz w:val="21"/>
          <w:szCs w:val="21"/>
        </w:rPr>
        <w:t>Sauf indication contraire, le lieu de travail sera situé au 401, chemin Smyth, à Ottawa (Ontario)  K1H 8L1. 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220D90D9" w14:textId="77777777" w:rsidR="00BC4A3A" w:rsidRPr="00A6512A" w:rsidRDefault="00BC4A3A" w:rsidP="00BC4A3A">
      <w:pPr>
        <w:pStyle w:val="Default"/>
        <w:rPr>
          <w:rFonts w:asciiTheme="minorHAnsi" w:hAnsiTheme="minorHAnsi" w:cstheme="minorHAnsi"/>
          <w:sz w:val="21"/>
          <w:szCs w:val="21"/>
        </w:rPr>
      </w:pPr>
    </w:p>
    <w:p w14:paraId="4EFDE86F" w14:textId="77777777" w:rsidR="00BC4A3A" w:rsidRPr="00A6512A" w:rsidRDefault="00BC4A3A" w:rsidP="003D47A0">
      <w:pPr>
        <w:pStyle w:val="Default"/>
        <w:rPr>
          <w:rFonts w:asciiTheme="minorHAnsi" w:hAnsiTheme="minorHAnsi" w:cstheme="minorHAnsi"/>
          <w:sz w:val="21"/>
          <w:szCs w:val="21"/>
        </w:rPr>
      </w:pPr>
    </w:p>
    <w:sectPr w:rsidR="00BC4A3A" w:rsidRPr="00A6512A" w:rsidSect="00A6512A">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6DB89" w14:textId="77777777" w:rsidR="00091CD6" w:rsidRDefault="00091CD6" w:rsidP="005714E8">
      <w:r>
        <w:separator/>
      </w:r>
    </w:p>
  </w:endnote>
  <w:endnote w:type="continuationSeparator" w:id="0">
    <w:p w14:paraId="1B6069A5" w14:textId="77777777" w:rsidR="00091CD6" w:rsidRDefault="00091CD6" w:rsidP="005714E8">
      <w:r>
        <w:continuationSeparator/>
      </w:r>
    </w:p>
  </w:endnote>
  <w:endnote w:type="continuationNotice" w:id="1">
    <w:p w14:paraId="0BCFA561" w14:textId="77777777" w:rsidR="00091CD6" w:rsidRDefault="0009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6D91" w14:textId="77777777" w:rsidR="00091CD6" w:rsidRDefault="00091CD6" w:rsidP="005714E8">
      <w:r>
        <w:separator/>
      </w:r>
    </w:p>
  </w:footnote>
  <w:footnote w:type="continuationSeparator" w:id="0">
    <w:p w14:paraId="15A0D8D2" w14:textId="77777777" w:rsidR="00091CD6" w:rsidRDefault="00091CD6" w:rsidP="005714E8">
      <w:r>
        <w:continuationSeparator/>
      </w:r>
    </w:p>
  </w:footnote>
  <w:footnote w:type="continuationNotice" w:id="1">
    <w:p w14:paraId="6B2E49D0" w14:textId="77777777" w:rsidR="00091CD6" w:rsidRDefault="00091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BFB2" w14:textId="2AD7FFD0" w:rsidR="009450C7" w:rsidRDefault="009450C7">
    <w:pPr>
      <w:pStyle w:val="Header"/>
    </w:pPr>
    <w:r>
      <w:rPr>
        <w:noProof/>
      </w:rPr>
      <w:drawing>
        <wp:inline distT="0" distB="0" distL="0" distR="0" wp14:anchorId="38E5FDAD" wp14:editId="16F75DD9">
          <wp:extent cx="4554220" cy="494030"/>
          <wp:effectExtent l="0" t="0" r="0" b="1270"/>
          <wp:docPr id="42095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422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8AA"/>
    <w:multiLevelType w:val="hybridMultilevel"/>
    <w:tmpl w:val="913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67ED"/>
    <w:multiLevelType w:val="hybridMultilevel"/>
    <w:tmpl w:val="610C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01C7C"/>
    <w:multiLevelType w:val="hybridMultilevel"/>
    <w:tmpl w:val="D97E3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7297"/>
    <w:multiLevelType w:val="hybridMultilevel"/>
    <w:tmpl w:val="C90A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D1D0B"/>
    <w:multiLevelType w:val="hybridMultilevel"/>
    <w:tmpl w:val="A34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0772D"/>
    <w:multiLevelType w:val="hybridMultilevel"/>
    <w:tmpl w:val="38D2522A"/>
    <w:lvl w:ilvl="0" w:tplc="7C6225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374934">
    <w:abstractNumId w:val="2"/>
  </w:num>
  <w:num w:numId="2" w16cid:durableId="514538932">
    <w:abstractNumId w:val="4"/>
  </w:num>
  <w:num w:numId="3" w16cid:durableId="1382049406">
    <w:abstractNumId w:val="1"/>
  </w:num>
  <w:num w:numId="4" w16cid:durableId="543097376">
    <w:abstractNumId w:val="5"/>
  </w:num>
  <w:num w:numId="5" w16cid:durableId="1289700002">
    <w:abstractNumId w:val="0"/>
  </w:num>
  <w:num w:numId="6" w16cid:durableId="91621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A0"/>
    <w:rsid w:val="00015D72"/>
    <w:rsid w:val="0007205B"/>
    <w:rsid w:val="00091CD6"/>
    <w:rsid w:val="000B2AA5"/>
    <w:rsid w:val="000C6D85"/>
    <w:rsid w:val="000D02E1"/>
    <w:rsid w:val="000D1E6D"/>
    <w:rsid w:val="00106DAB"/>
    <w:rsid w:val="001152A2"/>
    <w:rsid w:val="00161576"/>
    <w:rsid w:val="00194392"/>
    <w:rsid w:val="00253DFC"/>
    <w:rsid w:val="00275B74"/>
    <w:rsid w:val="00291EC0"/>
    <w:rsid w:val="002C2F01"/>
    <w:rsid w:val="002C5B14"/>
    <w:rsid w:val="002F7825"/>
    <w:rsid w:val="002F7C57"/>
    <w:rsid w:val="00336E12"/>
    <w:rsid w:val="00354831"/>
    <w:rsid w:val="00361CB0"/>
    <w:rsid w:val="00372C12"/>
    <w:rsid w:val="0038116E"/>
    <w:rsid w:val="003877BD"/>
    <w:rsid w:val="003D47A0"/>
    <w:rsid w:val="00445ED9"/>
    <w:rsid w:val="00452111"/>
    <w:rsid w:val="004661BB"/>
    <w:rsid w:val="00486497"/>
    <w:rsid w:val="004B4212"/>
    <w:rsid w:val="004B4A80"/>
    <w:rsid w:val="004C48CE"/>
    <w:rsid w:val="005127EC"/>
    <w:rsid w:val="005714E8"/>
    <w:rsid w:val="005824C8"/>
    <w:rsid w:val="005C5064"/>
    <w:rsid w:val="00651A5F"/>
    <w:rsid w:val="006D38BF"/>
    <w:rsid w:val="00720A6F"/>
    <w:rsid w:val="00741297"/>
    <w:rsid w:val="00771606"/>
    <w:rsid w:val="00773DA0"/>
    <w:rsid w:val="007A60FE"/>
    <w:rsid w:val="007B6AC2"/>
    <w:rsid w:val="00842F14"/>
    <w:rsid w:val="00895693"/>
    <w:rsid w:val="00896848"/>
    <w:rsid w:val="008A41F1"/>
    <w:rsid w:val="008A60D0"/>
    <w:rsid w:val="008E2B6B"/>
    <w:rsid w:val="008E3A1B"/>
    <w:rsid w:val="00917D48"/>
    <w:rsid w:val="009226E2"/>
    <w:rsid w:val="00934FE0"/>
    <w:rsid w:val="009450C7"/>
    <w:rsid w:val="00966D8F"/>
    <w:rsid w:val="00995D2B"/>
    <w:rsid w:val="009A6446"/>
    <w:rsid w:val="009C2FD4"/>
    <w:rsid w:val="009C5891"/>
    <w:rsid w:val="009C7998"/>
    <w:rsid w:val="00A212D3"/>
    <w:rsid w:val="00A6512A"/>
    <w:rsid w:val="00AE3D3D"/>
    <w:rsid w:val="00B33F9B"/>
    <w:rsid w:val="00B62A22"/>
    <w:rsid w:val="00B90C27"/>
    <w:rsid w:val="00BB4FE6"/>
    <w:rsid w:val="00BC4A3A"/>
    <w:rsid w:val="00BD7207"/>
    <w:rsid w:val="00BE7EF6"/>
    <w:rsid w:val="00BF3EDF"/>
    <w:rsid w:val="00C34E04"/>
    <w:rsid w:val="00C5305D"/>
    <w:rsid w:val="00C7055D"/>
    <w:rsid w:val="00C75715"/>
    <w:rsid w:val="00CF61EB"/>
    <w:rsid w:val="00D013A3"/>
    <w:rsid w:val="00D55482"/>
    <w:rsid w:val="00DA2357"/>
    <w:rsid w:val="00DE2AF8"/>
    <w:rsid w:val="00E609B8"/>
    <w:rsid w:val="00E94FDE"/>
    <w:rsid w:val="00EB06E7"/>
    <w:rsid w:val="00EE1F30"/>
    <w:rsid w:val="00EE6F8B"/>
    <w:rsid w:val="00F0156C"/>
    <w:rsid w:val="00F1435F"/>
    <w:rsid w:val="00F4109D"/>
    <w:rsid w:val="00F43F63"/>
    <w:rsid w:val="00F471F5"/>
    <w:rsid w:val="00F54B93"/>
    <w:rsid w:val="00F7029D"/>
    <w:rsid w:val="00F748FD"/>
    <w:rsid w:val="00FB30A1"/>
    <w:rsid w:val="00FE7DEC"/>
    <w:rsid w:val="121618DB"/>
    <w:rsid w:val="1AE4321F"/>
    <w:rsid w:val="203CE586"/>
    <w:rsid w:val="2B6AEAA0"/>
    <w:rsid w:val="2DDD8B4D"/>
    <w:rsid w:val="42099DA0"/>
    <w:rsid w:val="4B5E4DA8"/>
    <w:rsid w:val="53C4AE41"/>
    <w:rsid w:val="649503DB"/>
    <w:rsid w:val="725F26D5"/>
    <w:rsid w:val="7C7BD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9B91"/>
  <w15:docId w15:val="{9C47D95D-FB38-4A77-986F-79EF5046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E0"/>
    <w:pPr>
      <w:spacing w:after="0" w:line="240" w:lineRule="auto"/>
    </w:pPr>
    <w:rPr>
      <w:rFonts w:ascii="Times New Roman" w:eastAsia="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7A0"/>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934FE0"/>
    <w:rPr>
      <w:color w:val="0000FF"/>
      <w:u w:val="single"/>
    </w:rPr>
  </w:style>
  <w:style w:type="paragraph" w:styleId="BalloonText">
    <w:name w:val="Balloon Text"/>
    <w:basedOn w:val="Normal"/>
    <w:link w:val="BalloonTextChar"/>
    <w:uiPriority w:val="99"/>
    <w:semiHidden/>
    <w:unhideWhenUsed/>
    <w:rsid w:val="00934FE0"/>
    <w:rPr>
      <w:rFonts w:ascii="Tahoma" w:hAnsi="Tahoma" w:cs="Tahoma"/>
      <w:sz w:val="16"/>
      <w:szCs w:val="16"/>
    </w:rPr>
  </w:style>
  <w:style w:type="character" w:customStyle="1" w:styleId="BalloonTextChar">
    <w:name w:val="Balloon Text Char"/>
    <w:basedOn w:val="DefaultParagraphFont"/>
    <w:link w:val="BalloonText"/>
    <w:uiPriority w:val="99"/>
    <w:semiHidden/>
    <w:rsid w:val="00934FE0"/>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445ED9"/>
    <w:rPr>
      <w:sz w:val="16"/>
      <w:szCs w:val="16"/>
    </w:rPr>
  </w:style>
  <w:style w:type="paragraph" w:styleId="CommentText">
    <w:name w:val="annotation text"/>
    <w:basedOn w:val="Normal"/>
    <w:link w:val="CommentTextChar"/>
    <w:uiPriority w:val="99"/>
    <w:unhideWhenUsed/>
    <w:rsid w:val="00445ED9"/>
  </w:style>
  <w:style w:type="character" w:customStyle="1" w:styleId="CommentTextChar">
    <w:name w:val="Comment Text Char"/>
    <w:basedOn w:val="DefaultParagraphFont"/>
    <w:link w:val="CommentText"/>
    <w:uiPriority w:val="99"/>
    <w:rsid w:val="00445ED9"/>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445ED9"/>
    <w:rPr>
      <w:b/>
      <w:bCs/>
    </w:rPr>
  </w:style>
  <w:style w:type="character" w:customStyle="1" w:styleId="CommentSubjectChar">
    <w:name w:val="Comment Subject Char"/>
    <w:basedOn w:val="CommentTextChar"/>
    <w:link w:val="CommentSubject"/>
    <w:uiPriority w:val="99"/>
    <w:semiHidden/>
    <w:rsid w:val="00445ED9"/>
    <w:rPr>
      <w:rFonts w:ascii="Times New Roman" w:eastAsia="Times New Roman" w:hAnsi="Times New Roman" w:cs="Times New Roman"/>
      <w:b/>
      <w:bCs/>
      <w:sz w:val="20"/>
      <w:szCs w:val="20"/>
      <w:lang w:val="en-CA"/>
    </w:rPr>
  </w:style>
  <w:style w:type="paragraph" w:styleId="Revision">
    <w:name w:val="Revision"/>
    <w:hidden/>
    <w:uiPriority w:val="99"/>
    <w:semiHidden/>
    <w:rsid w:val="009C7998"/>
    <w:pPr>
      <w:spacing w:after="0" w:line="240" w:lineRule="auto"/>
    </w:pPr>
    <w:rPr>
      <w:rFonts w:ascii="Times New Roman" w:eastAsia="Times New Roman" w:hAnsi="Times New Roman" w:cs="Times New Roman"/>
      <w:sz w:val="20"/>
      <w:szCs w:val="20"/>
      <w:lang w:val="en-CA"/>
    </w:rPr>
  </w:style>
  <w:style w:type="character" w:customStyle="1" w:styleId="wacimagecontainer">
    <w:name w:val="wacimagecontainer"/>
    <w:basedOn w:val="DefaultParagraphFont"/>
    <w:rsid w:val="006D38BF"/>
  </w:style>
  <w:style w:type="paragraph" w:styleId="Header">
    <w:name w:val="header"/>
    <w:basedOn w:val="Normal"/>
    <w:link w:val="HeaderChar"/>
    <w:uiPriority w:val="99"/>
    <w:unhideWhenUsed/>
    <w:rsid w:val="005714E8"/>
    <w:pPr>
      <w:tabs>
        <w:tab w:val="center" w:pos="4680"/>
        <w:tab w:val="right" w:pos="9360"/>
      </w:tabs>
    </w:pPr>
  </w:style>
  <w:style w:type="character" w:customStyle="1" w:styleId="HeaderChar">
    <w:name w:val="Header Char"/>
    <w:basedOn w:val="DefaultParagraphFont"/>
    <w:link w:val="Header"/>
    <w:uiPriority w:val="99"/>
    <w:rsid w:val="005714E8"/>
    <w:rPr>
      <w:rFonts w:ascii="Times New Roman" w:eastAsia="Times New Roman" w:hAnsi="Times New Roman" w:cs="Times New Roman"/>
      <w:sz w:val="20"/>
      <w:szCs w:val="20"/>
      <w:lang w:val="en-CA"/>
    </w:rPr>
  </w:style>
  <w:style w:type="paragraph" w:styleId="Footer">
    <w:name w:val="footer"/>
    <w:basedOn w:val="Normal"/>
    <w:link w:val="FooterChar"/>
    <w:uiPriority w:val="99"/>
    <w:unhideWhenUsed/>
    <w:rsid w:val="005714E8"/>
    <w:pPr>
      <w:tabs>
        <w:tab w:val="center" w:pos="4680"/>
        <w:tab w:val="right" w:pos="9360"/>
      </w:tabs>
    </w:pPr>
  </w:style>
  <w:style w:type="character" w:customStyle="1" w:styleId="FooterChar">
    <w:name w:val="Footer Char"/>
    <w:basedOn w:val="DefaultParagraphFont"/>
    <w:link w:val="Footer"/>
    <w:uiPriority w:val="99"/>
    <w:rsid w:val="005714E8"/>
    <w:rPr>
      <w:rFonts w:ascii="Times New Roman" w:eastAsia="Times New Roman" w:hAnsi="Times New Roman" w:cs="Times New Roman"/>
      <w:sz w:val="20"/>
      <w:szCs w:val="20"/>
      <w:lang w:val="en-CA"/>
    </w:rPr>
  </w:style>
  <w:style w:type="character" w:styleId="UnresolvedMention">
    <w:name w:val="Unresolved Mention"/>
    <w:basedOn w:val="DefaultParagraphFont"/>
    <w:uiPriority w:val="99"/>
    <w:semiHidden/>
    <w:unhideWhenUsed/>
    <w:rsid w:val="0094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admin@cheo.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admin@cheo.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08c7d9efff2ffdcac0b160d46045ede9">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1595f53a29ddb9b388de4f34d2f4099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8aec4a0-4705-4faf-a696-393a2df62a2c" xsi:nil="true"/>
    <lcf76f155ced4ddcb4097134ff3c332f xmlns="8c131512-e764-4c12-9b72-551c8742e664">
      <Terms xmlns="http://schemas.microsoft.com/office/infopath/2007/PartnerControls"/>
    </lcf76f155ced4ddcb4097134ff3c332f>
    <_dlc_DocId xmlns="f8aec4a0-4705-4faf-a696-393a2df62a2c">2H4CPUCZY4K7-1249460000-174001</_dlc_DocId>
    <_dlc_DocIdUrl xmlns="f8aec4a0-4705-4faf-a696-393a2df62a2c">
      <Url>https://mycheo.sharepoint.com/sites/SI_RI_ORS/_layouts/15/DocIdRedir.aspx?ID=2H4CPUCZY4K7-1249460000-174001</Url>
      <Description>2H4CPUCZY4K7-1249460000-174001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D4108-F5AB-4744-9E7E-738A44EF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CC836-9B6D-403C-BD67-522D41C13FD2}">
  <ds:schemaRefs>
    <ds:schemaRef ds:uri="http://schemas.microsoft.com/sharepoint/events"/>
  </ds:schemaRefs>
</ds:datastoreItem>
</file>

<file path=customXml/itemProps3.xml><?xml version="1.0" encoding="utf-8"?>
<ds:datastoreItem xmlns:ds="http://schemas.openxmlformats.org/officeDocument/2006/customXml" ds:itemID="{4D73268A-F1DE-4AF2-B2BB-A882BF56359C}">
  <ds:schemaRefs>
    <ds:schemaRef ds:uri="8c131512-e764-4c12-9b72-551c8742e664"/>
    <ds:schemaRef ds:uri="http://schemas.microsoft.com/office/2006/documentManagement/types"/>
    <ds:schemaRef ds:uri="http://purl.org/dc/dcmitype/"/>
    <ds:schemaRef ds:uri="f8aec4a0-4705-4faf-a696-393a2df62a2c"/>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9399CAB-878C-4232-9937-5771F2BC3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Correll, Rhonda</dc:creator>
  <cp:keywords/>
  <cp:lastModifiedBy>Hearn, Sarah</cp:lastModifiedBy>
  <cp:revision>5</cp:revision>
  <cp:lastPrinted>2025-06-18T18:47:00Z</cp:lastPrinted>
  <dcterms:created xsi:type="dcterms:W3CDTF">2025-06-12T16:42:00Z</dcterms:created>
  <dcterms:modified xsi:type="dcterms:W3CDTF">2025-06-18T18:48:00Z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0x010100A71ECBA55014A842802C2DF9696165BE</vt:lpwstr>
  </property>
  <property fmtid="{D5CDD505-2E9C-101B-9397-08002B2CF9AE}" pid="3" name="_dlc_DocIdItemGuid">
    <vt:lpwstr>3bd10227-9d0e-42d0-8fd0-4abbe1bacbbd</vt:lpwstr>
  </property>
  <property fmtid="{D5CDD505-2E9C-101B-9397-08002B2CF9AE}" pid="4" name="MediaServiceImageTags">
    <vt:lpwstr/>
  </property>
</Properties>
</file>