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8C46E" w14:textId="1DFEBECF" w:rsidR="006A3C81" w:rsidRPr="00C67D0D" w:rsidRDefault="004F6B4B" w:rsidP="006A3C81">
      <w:pPr>
        <w:rPr>
          <w:rFonts w:ascii="Arial" w:hAnsi="Arial" w:cs="Arial"/>
          <w:sz w:val="22"/>
          <w:szCs w:val="22"/>
          <w:lang w:val="fr-CA"/>
        </w:rPr>
      </w:pPr>
      <w:r>
        <w:rPr>
          <w:rFonts w:ascii="Arial" w:hAnsi="Arial" w:cs="Arial"/>
          <w:noProof/>
          <w:sz w:val="22"/>
          <w:szCs w:val="22"/>
          <w:lang w:val="en-US"/>
        </w:rPr>
        <w:drawing>
          <wp:anchor distT="0" distB="0" distL="114300" distR="114300" simplePos="0" relativeHeight="251657728" behindDoc="1" locked="0" layoutInCell="1" allowOverlap="1" wp14:anchorId="65051878" wp14:editId="29EA8757">
            <wp:simplePos x="0" y="0"/>
            <wp:positionH relativeFrom="column">
              <wp:posOffset>99695</wp:posOffset>
            </wp:positionH>
            <wp:positionV relativeFrom="paragraph">
              <wp:posOffset>-118110</wp:posOffset>
            </wp:positionV>
            <wp:extent cx="5154930" cy="683260"/>
            <wp:effectExtent l="0" t="0" r="0" b="0"/>
            <wp:wrapThrough wrapText="bothSides">
              <wp:wrapPolygon edited="0">
                <wp:start x="1118" y="2409"/>
                <wp:lineTo x="399" y="6022"/>
                <wp:lineTo x="0" y="9636"/>
                <wp:lineTo x="0" y="15056"/>
                <wp:lineTo x="399" y="18067"/>
                <wp:lineTo x="639" y="19271"/>
                <wp:lineTo x="5987" y="19271"/>
                <wp:lineTo x="15885" y="17465"/>
                <wp:lineTo x="15885" y="6022"/>
                <wp:lineTo x="14129" y="4216"/>
                <wp:lineTo x="5907" y="2409"/>
                <wp:lineTo x="1118" y="2409"/>
              </wp:wrapPolygon>
            </wp:wrapThrough>
            <wp:docPr id="3" name="Picture 2" descr="Header - CHEO Research and Ottawa 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 CHEO Research and Ottawa U-01"/>
                    <pic:cNvPicPr>
                      <a:picLocks noChangeAspect="1" noChangeArrowheads="1"/>
                    </pic:cNvPicPr>
                  </pic:nvPicPr>
                  <pic:blipFill>
                    <a:blip r:embed="rId7" cstate="print">
                      <a:extLst>
                        <a:ext uri="{28A0092B-C50C-407E-A947-70E740481C1C}">
                          <a14:useLocalDpi xmlns:a14="http://schemas.microsoft.com/office/drawing/2010/main" val="0"/>
                        </a:ext>
                      </a:extLst>
                    </a:blip>
                    <a:srcRect r="13269"/>
                    <a:stretch>
                      <a:fillRect/>
                    </a:stretch>
                  </pic:blipFill>
                  <pic:spPr bwMode="auto">
                    <a:xfrm>
                      <a:off x="0" y="0"/>
                      <a:ext cx="515493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4829B" w14:textId="77777777" w:rsidR="006A3C81" w:rsidRPr="00C67D0D" w:rsidRDefault="006A3C81" w:rsidP="006A3C81">
      <w:pPr>
        <w:rPr>
          <w:rFonts w:ascii="Arial" w:hAnsi="Arial" w:cs="Arial"/>
          <w:sz w:val="22"/>
          <w:szCs w:val="22"/>
          <w:lang w:val="fr-CA"/>
        </w:rPr>
      </w:pPr>
    </w:p>
    <w:p w14:paraId="29835B90" w14:textId="77777777" w:rsidR="006A3C81" w:rsidRPr="00324036" w:rsidRDefault="006A3C81" w:rsidP="006A3C81">
      <w:pPr>
        <w:rPr>
          <w:lang w:val="fr-CA"/>
        </w:rPr>
      </w:pPr>
    </w:p>
    <w:p w14:paraId="2F5C627A" w14:textId="77777777" w:rsidR="006A3C81" w:rsidRDefault="006A3C81" w:rsidP="006A3C81">
      <w:pPr>
        <w:rPr>
          <w:lang w:val="fr-CA"/>
        </w:rPr>
      </w:pPr>
    </w:p>
    <w:p w14:paraId="063AC0E2" w14:textId="77777777" w:rsidR="006A3C81" w:rsidRPr="00324036" w:rsidRDefault="006A3C81" w:rsidP="006A3C81">
      <w:pPr>
        <w:rPr>
          <w:lang w:val="fr-CA"/>
        </w:rPr>
      </w:pPr>
    </w:p>
    <w:p w14:paraId="17065A6C" w14:textId="77777777" w:rsidR="00C321CF" w:rsidRPr="000802F4" w:rsidRDefault="00C321CF" w:rsidP="00C449AE">
      <w:pPr>
        <w:jc w:val="center"/>
        <w:rPr>
          <w:rFonts w:ascii="Calibri" w:hAnsi="Calibri" w:cs="Arial"/>
          <w:b/>
          <w:bCs/>
          <w:sz w:val="24"/>
          <w:szCs w:val="24"/>
        </w:rPr>
      </w:pPr>
      <w:r w:rsidRPr="000802F4">
        <w:rPr>
          <w:rFonts w:ascii="Calibri" w:hAnsi="Calibri" w:cs="Arial"/>
          <w:b/>
          <w:bCs/>
          <w:sz w:val="24"/>
          <w:szCs w:val="24"/>
        </w:rPr>
        <w:t xml:space="preserve">JOB DESCRIPTION </w:t>
      </w:r>
    </w:p>
    <w:p w14:paraId="69C79D2D" w14:textId="05AB6F38" w:rsidR="00E45476" w:rsidRDefault="00805C43" w:rsidP="00C449AE">
      <w:pPr>
        <w:jc w:val="center"/>
        <w:rPr>
          <w:rFonts w:ascii="Calibri" w:hAnsi="Calibri" w:cs="Arial"/>
          <w:b/>
          <w:bCs/>
          <w:sz w:val="24"/>
          <w:szCs w:val="24"/>
        </w:rPr>
      </w:pPr>
      <w:r>
        <w:rPr>
          <w:rFonts w:ascii="Calibri" w:hAnsi="Calibri" w:cs="Arial"/>
          <w:b/>
          <w:bCs/>
          <w:sz w:val="24"/>
          <w:szCs w:val="24"/>
        </w:rPr>
        <w:t>RI-2</w:t>
      </w:r>
      <w:r w:rsidR="0037652E">
        <w:rPr>
          <w:rFonts w:ascii="Calibri" w:hAnsi="Calibri" w:cs="Arial"/>
          <w:b/>
          <w:bCs/>
          <w:sz w:val="24"/>
          <w:szCs w:val="24"/>
        </w:rPr>
        <w:t>3-</w:t>
      </w:r>
      <w:r w:rsidR="004103ED">
        <w:rPr>
          <w:rFonts w:ascii="Calibri" w:hAnsi="Calibri" w:cs="Arial"/>
          <w:b/>
          <w:bCs/>
          <w:sz w:val="24"/>
          <w:szCs w:val="24"/>
        </w:rPr>
        <w:t>059</w:t>
      </w:r>
    </w:p>
    <w:p w14:paraId="2122B7FF" w14:textId="77777777" w:rsidR="00805C43" w:rsidRPr="000802F4" w:rsidRDefault="00805C43" w:rsidP="00C449AE">
      <w:pPr>
        <w:jc w:val="center"/>
        <w:rPr>
          <w:rFonts w:ascii="Calibri" w:hAnsi="Calibri" w:cs="Arial"/>
          <w:b/>
          <w:bCs/>
          <w:sz w:val="24"/>
          <w:szCs w:val="24"/>
        </w:rPr>
      </w:pPr>
    </w:p>
    <w:p w14:paraId="29E5AD2D" w14:textId="2FA8187D" w:rsidR="00E45476" w:rsidRPr="000802F4" w:rsidRDefault="00E45476" w:rsidP="00E45476">
      <w:pPr>
        <w:jc w:val="center"/>
        <w:rPr>
          <w:rFonts w:ascii="Calibri" w:hAnsi="Calibri" w:cs="Arial"/>
          <w:b/>
          <w:bCs/>
          <w:sz w:val="24"/>
          <w:szCs w:val="24"/>
        </w:rPr>
      </w:pPr>
      <w:r w:rsidRPr="000802F4">
        <w:rPr>
          <w:rFonts w:ascii="Calibri" w:hAnsi="Calibri" w:cs="Arial"/>
          <w:b/>
          <w:bCs/>
          <w:sz w:val="24"/>
          <w:szCs w:val="24"/>
        </w:rPr>
        <w:t xml:space="preserve">Posting Period – </w:t>
      </w:r>
      <w:r w:rsidR="000731B3">
        <w:rPr>
          <w:rFonts w:ascii="Calibri" w:hAnsi="Calibri" w:cs="Arial"/>
          <w:b/>
          <w:bCs/>
          <w:sz w:val="24"/>
          <w:szCs w:val="24"/>
        </w:rPr>
        <w:t xml:space="preserve">December </w:t>
      </w:r>
      <w:r w:rsidR="00D21FDA">
        <w:rPr>
          <w:rFonts w:ascii="Calibri" w:hAnsi="Calibri" w:cs="Arial"/>
          <w:b/>
          <w:bCs/>
          <w:sz w:val="24"/>
          <w:szCs w:val="24"/>
        </w:rPr>
        <w:t>4</w:t>
      </w:r>
      <w:r w:rsidR="000731B3">
        <w:rPr>
          <w:rFonts w:ascii="Calibri" w:hAnsi="Calibri" w:cs="Arial"/>
          <w:b/>
          <w:bCs/>
          <w:sz w:val="24"/>
          <w:szCs w:val="24"/>
        </w:rPr>
        <w:t>,</w:t>
      </w:r>
      <w:r w:rsidR="004103ED">
        <w:rPr>
          <w:rFonts w:ascii="Calibri" w:hAnsi="Calibri" w:cs="Arial"/>
          <w:b/>
          <w:bCs/>
          <w:sz w:val="24"/>
          <w:szCs w:val="24"/>
        </w:rPr>
        <w:t xml:space="preserve"> </w:t>
      </w:r>
      <w:proofErr w:type="gramStart"/>
      <w:r w:rsidR="004103ED">
        <w:rPr>
          <w:rFonts w:ascii="Calibri" w:hAnsi="Calibri" w:cs="Arial"/>
          <w:b/>
          <w:bCs/>
          <w:sz w:val="24"/>
          <w:szCs w:val="24"/>
        </w:rPr>
        <w:t>2023</w:t>
      </w:r>
      <w:proofErr w:type="gramEnd"/>
      <w:r w:rsidR="004103ED">
        <w:rPr>
          <w:rFonts w:ascii="Calibri" w:hAnsi="Calibri" w:cs="Arial"/>
          <w:b/>
          <w:bCs/>
          <w:sz w:val="24"/>
          <w:szCs w:val="24"/>
        </w:rPr>
        <w:t xml:space="preserve"> to December </w:t>
      </w:r>
      <w:r w:rsidR="00D21FDA">
        <w:rPr>
          <w:rFonts w:ascii="Calibri" w:hAnsi="Calibri" w:cs="Arial"/>
          <w:b/>
          <w:bCs/>
          <w:sz w:val="24"/>
          <w:szCs w:val="24"/>
        </w:rPr>
        <w:t>18</w:t>
      </w:r>
      <w:r w:rsidR="004103ED">
        <w:rPr>
          <w:rFonts w:ascii="Calibri" w:hAnsi="Calibri" w:cs="Arial"/>
          <w:b/>
          <w:bCs/>
          <w:sz w:val="24"/>
          <w:szCs w:val="24"/>
        </w:rPr>
        <w:t>, 2023</w:t>
      </w:r>
    </w:p>
    <w:p w14:paraId="6B316B6A" w14:textId="77777777" w:rsidR="006A3C81" w:rsidRPr="004F6B4B" w:rsidRDefault="006A3C81" w:rsidP="00966D86">
      <w:pPr>
        <w:rPr>
          <w:rFonts w:ascii="Calibri" w:hAnsi="Calibri"/>
          <w:sz w:val="24"/>
          <w:szCs w:val="24"/>
        </w:rPr>
      </w:pPr>
    </w:p>
    <w:tbl>
      <w:tblPr>
        <w:tblW w:w="0" w:type="auto"/>
        <w:tblLook w:val="01E0" w:firstRow="1" w:lastRow="1" w:firstColumn="1" w:lastColumn="1" w:noHBand="0" w:noVBand="0"/>
      </w:tblPr>
      <w:tblGrid>
        <w:gridCol w:w="2608"/>
        <w:gridCol w:w="6900"/>
      </w:tblGrid>
      <w:tr w:rsidR="006A3C81" w:rsidRPr="000802F4" w14:paraId="3621A95D" w14:textId="77777777" w:rsidTr="00F80828">
        <w:trPr>
          <w:trHeight w:val="360"/>
        </w:trPr>
        <w:tc>
          <w:tcPr>
            <w:tcW w:w="2608" w:type="dxa"/>
            <w:shd w:val="clear" w:color="auto" w:fill="auto"/>
          </w:tcPr>
          <w:p w14:paraId="61F2BA11" w14:textId="77777777" w:rsidR="006A3C81" w:rsidRPr="000802F4" w:rsidRDefault="006A3C81" w:rsidP="00F80828">
            <w:pPr>
              <w:contextualSpacing/>
              <w:rPr>
                <w:rFonts w:ascii="Calibri" w:hAnsi="Calibri" w:cs="Arial"/>
                <w:b/>
                <w:bCs/>
                <w:sz w:val="24"/>
                <w:szCs w:val="24"/>
              </w:rPr>
            </w:pPr>
            <w:r w:rsidRPr="000802F4">
              <w:rPr>
                <w:rFonts w:ascii="Calibri" w:hAnsi="Calibri" w:cs="Arial"/>
                <w:b/>
                <w:bCs/>
                <w:sz w:val="24"/>
                <w:szCs w:val="24"/>
              </w:rPr>
              <w:t>POSITION:</w:t>
            </w:r>
          </w:p>
        </w:tc>
        <w:tc>
          <w:tcPr>
            <w:tcW w:w="6900" w:type="dxa"/>
            <w:shd w:val="clear" w:color="auto" w:fill="auto"/>
          </w:tcPr>
          <w:p w14:paraId="37D9020E" w14:textId="77777777" w:rsidR="006A3C81" w:rsidRPr="000802F4" w:rsidRDefault="00BD109D" w:rsidP="00F80828">
            <w:pPr>
              <w:tabs>
                <w:tab w:val="center" w:pos="3633"/>
              </w:tabs>
              <w:rPr>
                <w:rFonts w:ascii="Calibri" w:hAnsi="Calibri" w:cs="Arial"/>
                <w:b/>
                <w:bCs/>
                <w:sz w:val="24"/>
                <w:szCs w:val="24"/>
                <w:lang w:val="en-US"/>
              </w:rPr>
            </w:pPr>
            <w:r w:rsidRPr="000802F4">
              <w:rPr>
                <w:rFonts w:ascii="Calibri" w:hAnsi="Calibri" w:cs="Arial"/>
                <w:b/>
                <w:bCs/>
                <w:sz w:val="24"/>
                <w:szCs w:val="24"/>
                <w:lang w:val="en-US"/>
              </w:rPr>
              <w:t xml:space="preserve">Research </w:t>
            </w:r>
            <w:r w:rsidR="00B917E7">
              <w:rPr>
                <w:rFonts w:ascii="Calibri" w:hAnsi="Calibri" w:cs="Arial"/>
                <w:b/>
                <w:bCs/>
                <w:sz w:val="24"/>
                <w:szCs w:val="24"/>
                <w:lang w:val="en-US"/>
              </w:rPr>
              <w:t>Assistant</w:t>
            </w:r>
            <w:r w:rsidRPr="000802F4">
              <w:rPr>
                <w:rFonts w:ascii="Calibri" w:hAnsi="Calibri" w:cs="Arial"/>
                <w:b/>
                <w:bCs/>
                <w:sz w:val="24"/>
                <w:szCs w:val="24"/>
                <w:lang w:val="en-US"/>
              </w:rPr>
              <w:t xml:space="preserve"> </w:t>
            </w:r>
          </w:p>
          <w:p w14:paraId="1B30B1CC" w14:textId="3C70B515" w:rsidR="006A3C81" w:rsidRPr="000802F4" w:rsidRDefault="007C655F" w:rsidP="00F80828">
            <w:pPr>
              <w:tabs>
                <w:tab w:val="center" w:pos="3633"/>
              </w:tabs>
              <w:rPr>
                <w:rFonts w:ascii="Calibri" w:hAnsi="Calibri" w:cs="Arial"/>
                <w:bCs/>
                <w:sz w:val="24"/>
                <w:szCs w:val="24"/>
                <w:lang w:val="en-US"/>
              </w:rPr>
            </w:pPr>
            <w:r>
              <w:rPr>
                <w:rFonts w:ascii="Calibri" w:hAnsi="Calibri" w:cs="Arial"/>
                <w:bCs/>
                <w:sz w:val="24"/>
                <w:szCs w:val="24"/>
                <w:lang w:val="en-US"/>
              </w:rPr>
              <w:t>Endocrinology</w:t>
            </w:r>
            <w:r w:rsidR="00EB01A1">
              <w:rPr>
                <w:rFonts w:ascii="Calibri" w:hAnsi="Calibri" w:cs="Arial"/>
                <w:bCs/>
                <w:sz w:val="24"/>
                <w:szCs w:val="24"/>
                <w:lang w:val="en-US"/>
              </w:rPr>
              <w:t xml:space="preserve"> &amp; CHEO Inflammatory Bowel Disease (IBD) Centre</w:t>
            </w:r>
          </w:p>
        </w:tc>
      </w:tr>
      <w:tr w:rsidR="006A3C81" w:rsidRPr="000802F4" w14:paraId="639B862B" w14:textId="77777777" w:rsidTr="00F80828">
        <w:trPr>
          <w:trHeight w:val="360"/>
        </w:trPr>
        <w:tc>
          <w:tcPr>
            <w:tcW w:w="2608" w:type="dxa"/>
            <w:shd w:val="clear" w:color="auto" w:fill="auto"/>
          </w:tcPr>
          <w:p w14:paraId="446B2ED9" w14:textId="77777777" w:rsidR="006A3C81" w:rsidRPr="000802F4" w:rsidRDefault="006A3C81" w:rsidP="00F80828">
            <w:pPr>
              <w:contextualSpacing/>
              <w:rPr>
                <w:rFonts w:ascii="Calibri" w:hAnsi="Calibri" w:cs="Arial"/>
                <w:b/>
                <w:bCs/>
                <w:sz w:val="24"/>
                <w:szCs w:val="24"/>
              </w:rPr>
            </w:pPr>
          </w:p>
        </w:tc>
        <w:tc>
          <w:tcPr>
            <w:tcW w:w="6900" w:type="dxa"/>
            <w:shd w:val="clear" w:color="auto" w:fill="auto"/>
          </w:tcPr>
          <w:p w14:paraId="5EF12168" w14:textId="77777777" w:rsidR="006A3C81" w:rsidRPr="000802F4" w:rsidRDefault="006A3C81" w:rsidP="00F80828">
            <w:pPr>
              <w:rPr>
                <w:rFonts w:ascii="Calibri" w:hAnsi="Calibri" w:cs="Arial"/>
                <w:bCs/>
                <w:sz w:val="24"/>
                <w:szCs w:val="24"/>
                <w:lang w:val="en-US"/>
              </w:rPr>
            </w:pPr>
          </w:p>
        </w:tc>
      </w:tr>
      <w:tr w:rsidR="006A3C81" w:rsidRPr="000802F4" w14:paraId="1A8AD656" w14:textId="77777777" w:rsidTr="00F80828">
        <w:trPr>
          <w:trHeight w:val="360"/>
        </w:trPr>
        <w:tc>
          <w:tcPr>
            <w:tcW w:w="2608" w:type="dxa"/>
            <w:shd w:val="clear" w:color="auto" w:fill="auto"/>
          </w:tcPr>
          <w:p w14:paraId="60771555" w14:textId="77777777" w:rsidR="006A3C81" w:rsidRPr="000802F4" w:rsidRDefault="006A3C81" w:rsidP="00F80828">
            <w:pPr>
              <w:contextualSpacing/>
              <w:rPr>
                <w:rFonts w:ascii="Calibri" w:hAnsi="Calibri" w:cs="Arial"/>
                <w:b/>
                <w:bCs/>
                <w:sz w:val="24"/>
                <w:szCs w:val="24"/>
                <w:lang w:val="fr-CA"/>
              </w:rPr>
            </w:pPr>
            <w:r w:rsidRPr="000802F4">
              <w:rPr>
                <w:rFonts w:ascii="Calibri" w:hAnsi="Calibri" w:cs="Arial"/>
                <w:b/>
                <w:bCs/>
                <w:sz w:val="24"/>
                <w:szCs w:val="24"/>
                <w:lang w:val="fr-CA"/>
              </w:rPr>
              <w:t>TERM:</w:t>
            </w:r>
          </w:p>
        </w:tc>
        <w:tc>
          <w:tcPr>
            <w:tcW w:w="6900" w:type="dxa"/>
            <w:shd w:val="clear" w:color="auto" w:fill="auto"/>
          </w:tcPr>
          <w:p w14:paraId="0CB9FEA4" w14:textId="1630DAF4" w:rsidR="007C655F" w:rsidRPr="00E237EB" w:rsidRDefault="00EB01A1" w:rsidP="007C655F">
            <w:pPr>
              <w:rPr>
                <w:rFonts w:ascii="Calibri" w:hAnsi="Calibri" w:cs="Arial"/>
                <w:bCs/>
                <w:sz w:val="24"/>
                <w:szCs w:val="24"/>
                <w:lang w:val="en-US"/>
              </w:rPr>
            </w:pPr>
            <w:r>
              <w:rPr>
                <w:rFonts w:ascii="Calibri" w:hAnsi="Calibri" w:cs="Arial"/>
                <w:bCs/>
                <w:sz w:val="24"/>
                <w:szCs w:val="24"/>
                <w:lang w:val="en-US"/>
              </w:rPr>
              <w:t>Full time</w:t>
            </w:r>
            <w:r w:rsidR="007C655F" w:rsidRPr="00E237EB">
              <w:rPr>
                <w:rFonts w:ascii="Calibri" w:hAnsi="Calibri" w:cs="Arial"/>
                <w:bCs/>
                <w:sz w:val="24"/>
                <w:szCs w:val="24"/>
                <w:lang w:val="en-US"/>
              </w:rPr>
              <w:t xml:space="preserve"> </w:t>
            </w:r>
            <w:r>
              <w:rPr>
                <w:rFonts w:ascii="Calibri" w:hAnsi="Calibri" w:cs="Arial"/>
                <w:bCs/>
                <w:sz w:val="24"/>
                <w:szCs w:val="24"/>
                <w:lang w:val="en-US"/>
              </w:rPr>
              <w:t>(</w:t>
            </w:r>
            <w:r w:rsidR="0037652E">
              <w:rPr>
                <w:rFonts w:ascii="Calibri" w:hAnsi="Calibri" w:cs="Arial"/>
                <w:bCs/>
                <w:sz w:val="24"/>
                <w:szCs w:val="24"/>
                <w:lang w:val="en-US"/>
              </w:rPr>
              <w:t>2</w:t>
            </w:r>
            <w:r w:rsidR="007C655F" w:rsidRPr="00E237EB">
              <w:rPr>
                <w:rFonts w:ascii="Calibri" w:hAnsi="Calibri" w:cs="Arial"/>
                <w:bCs/>
                <w:sz w:val="24"/>
                <w:szCs w:val="24"/>
                <w:lang w:val="en-US"/>
              </w:rPr>
              <w:t>-year contract with possibility for extension</w:t>
            </w:r>
            <w:r>
              <w:rPr>
                <w:rFonts w:ascii="Calibri" w:hAnsi="Calibri" w:cs="Arial"/>
                <w:bCs/>
                <w:sz w:val="24"/>
                <w:szCs w:val="24"/>
                <w:lang w:val="en-US"/>
              </w:rPr>
              <w:t>)</w:t>
            </w:r>
          </w:p>
          <w:p w14:paraId="14C667DA" w14:textId="77777777" w:rsidR="00B82EDA" w:rsidRPr="007A7D72" w:rsidRDefault="00B82EDA" w:rsidP="000802F4">
            <w:pPr>
              <w:rPr>
                <w:rFonts w:ascii="Calibri" w:hAnsi="Calibri" w:cs="Arial"/>
                <w:bCs/>
                <w:sz w:val="24"/>
                <w:szCs w:val="24"/>
                <w:highlight w:val="yellow"/>
                <w:lang w:val="en-US"/>
              </w:rPr>
            </w:pPr>
          </w:p>
        </w:tc>
      </w:tr>
      <w:tr w:rsidR="006A3C81" w:rsidRPr="000802F4" w14:paraId="2E75557B" w14:textId="77777777" w:rsidTr="00F80828">
        <w:trPr>
          <w:trHeight w:val="360"/>
        </w:trPr>
        <w:tc>
          <w:tcPr>
            <w:tcW w:w="2608" w:type="dxa"/>
            <w:shd w:val="clear" w:color="auto" w:fill="auto"/>
          </w:tcPr>
          <w:p w14:paraId="5B4D674C" w14:textId="77777777" w:rsidR="006A3C81" w:rsidRPr="000802F4" w:rsidRDefault="00B82EDA" w:rsidP="00F80828">
            <w:pPr>
              <w:contextualSpacing/>
              <w:rPr>
                <w:rFonts w:ascii="Calibri" w:hAnsi="Calibri" w:cs="Arial"/>
                <w:b/>
                <w:bCs/>
                <w:sz w:val="24"/>
                <w:szCs w:val="24"/>
                <w:lang w:val="en-US"/>
              </w:rPr>
            </w:pPr>
            <w:r>
              <w:rPr>
                <w:rFonts w:ascii="Calibri" w:hAnsi="Calibri" w:cs="Arial"/>
                <w:b/>
                <w:bCs/>
                <w:sz w:val="24"/>
                <w:szCs w:val="24"/>
                <w:lang w:val="en-US"/>
              </w:rPr>
              <w:t xml:space="preserve">SALARY: </w:t>
            </w:r>
          </w:p>
        </w:tc>
        <w:tc>
          <w:tcPr>
            <w:tcW w:w="6900" w:type="dxa"/>
            <w:shd w:val="clear" w:color="auto" w:fill="auto"/>
          </w:tcPr>
          <w:p w14:paraId="4380C871" w14:textId="639FAD14" w:rsidR="00B82EDA" w:rsidRDefault="003C4019" w:rsidP="003C4019">
            <w:pPr>
              <w:rPr>
                <w:rFonts w:ascii="Calibri" w:hAnsi="Calibri" w:cs="Arial"/>
                <w:bCs/>
                <w:sz w:val="24"/>
                <w:szCs w:val="24"/>
                <w:lang w:val="en-US"/>
              </w:rPr>
            </w:pPr>
            <w:proofErr w:type="gramStart"/>
            <w:r>
              <w:rPr>
                <w:rFonts w:ascii="Calibri" w:eastAsia="Calibri" w:hAnsi="Calibri" w:cs="Calibri"/>
                <w:sz w:val="24"/>
                <w:szCs w:val="24"/>
              </w:rPr>
              <w:t>Will</w:t>
            </w:r>
            <w:proofErr w:type="gramEnd"/>
            <w:r>
              <w:rPr>
                <w:rFonts w:ascii="Calibri" w:eastAsia="Calibri" w:hAnsi="Calibri" w:cs="Calibri"/>
                <w:sz w:val="24"/>
                <w:szCs w:val="24"/>
              </w:rPr>
              <w:t xml:space="preserve"> commensurate with skills and experience</w:t>
            </w:r>
            <w:r w:rsidR="00EB01A1">
              <w:rPr>
                <w:rFonts w:ascii="Calibri" w:eastAsia="Calibri" w:hAnsi="Calibri" w:cs="Calibri"/>
                <w:sz w:val="24"/>
                <w:szCs w:val="24"/>
              </w:rPr>
              <w:t xml:space="preserve"> (position range </w:t>
            </w:r>
            <w:r w:rsidR="00EB01A1" w:rsidRPr="00502752">
              <w:rPr>
                <w:rFonts w:ascii="Calibri" w:eastAsia="Calibri" w:hAnsi="Calibri" w:cs="Calibri"/>
                <w:sz w:val="24"/>
                <w:szCs w:val="24"/>
              </w:rPr>
              <w:t>$23.48 - $34.34</w:t>
            </w:r>
            <w:r w:rsidR="00EB01A1">
              <w:rPr>
                <w:rFonts w:ascii="Calibri" w:eastAsia="Calibri" w:hAnsi="Calibri" w:cs="Calibri"/>
                <w:sz w:val="24"/>
                <w:szCs w:val="24"/>
              </w:rPr>
              <w:t>)</w:t>
            </w:r>
          </w:p>
          <w:p w14:paraId="3E967E3A" w14:textId="77777777" w:rsidR="003C4019" w:rsidRPr="000802F4" w:rsidRDefault="003C4019" w:rsidP="003C4019">
            <w:pPr>
              <w:rPr>
                <w:rFonts w:ascii="Calibri" w:hAnsi="Calibri" w:cs="Arial"/>
                <w:bCs/>
                <w:sz w:val="24"/>
                <w:szCs w:val="24"/>
                <w:lang w:val="en-US"/>
              </w:rPr>
            </w:pPr>
          </w:p>
        </w:tc>
      </w:tr>
      <w:tr w:rsidR="006A3C81" w:rsidRPr="000802F4" w14:paraId="3F9C6D6E" w14:textId="77777777" w:rsidTr="00F80828">
        <w:trPr>
          <w:trHeight w:val="360"/>
        </w:trPr>
        <w:tc>
          <w:tcPr>
            <w:tcW w:w="2608" w:type="dxa"/>
            <w:shd w:val="clear" w:color="auto" w:fill="auto"/>
          </w:tcPr>
          <w:p w14:paraId="665D246D" w14:textId="77777777" w:rsidR="006A3C81" w:rsidRPr="000802F4" w:rsidRDefault="006A3C81" w:rsidP="00F80828">
            <w:pPr>
              <w:contextualSpacing/>
              <w:rPr>
                <w:rFonts w:ascii="Calibri" w:hAnsi="Calibri" w:cs="Arial"/>
                <w:b/>
                <w:bCs/>
                <w:sz w:val="24"/>
                <w:szCs w:val="24"/>
                <w:lang w:val="en-US"/>
              </w:rPr>
            </w:pPr>
            <w:r w:rsidRPr="000802F4">
              <w:rPr>
                <w:rFonts w:ascii="Calibri" w:hAnsi="Calibri" w:cs="Arial"/>
                <w:b/>
                <w:bCs/>
                <w:sz w:val="24"/>
                <w:szCs w:val="24"/>
                <w:lang w:val="en-US"/>
              </w:rPr>
              <w:t>REPORTS TO:</w:t>
            </w:r>
          </w:p>
        </w:tc>
        <w:tc>
          <w:tcPr>
            <w:tcW w:w="6900" w:type="dxa"/>
            <w:shd w:val="clear" w:color="auto" w:fill="auto"/>
          </w:tcPr>
          <w:p w14:paraId="1E4B5426" w14:textId="377CBC9D" w:rsidR="006A3C81" w:rsidRDefault="00EB01A1" w:rsidP="007A7D72">
            <w:pPr>
              <w:rPr>
                <w:rFonts w:ascii="Calibri" w:hAnsi="Calibri" w:cs="Arial"/>
                <w:bCs/>
                <w:sz w:val="24"/>
                <w:szCs w:val="24"/>
                <w:lang w:val="en-US"/>
              </w:rPr>
            </w:pPr>
            <w:r>
              <w:rPr>
                <w:rFonts w:ascii="Calibri" w:hAnsi="Calibri" w:cs="Arial"/>
                <w:bCs/>
                <w:sz w:val="24"/>
                <w:szCs w:val="24"/>
                <w:lang w:val="en-US"/>
              </w:rPr>
              <w:t xml:space="preserve">Inflammatory Bowel Disease (IBD) Clinical Research Lead &amp; Endocrinology </w:t>
            </w:r>
            <w:r w:rsidR="0037652E">
              <w:rPr>
                <w:rFonts w:ascii="Calibri" w:hAnsi="Calibri" w:cs="Arial"/>
                <w:bCs/>
                <w:sz w:val="24"/>
                <w:szCs w:val="24"/>
                <w:lang w:val="en-US"/>
              </w:rPr>
              <w:t>Research Manager and Principal Investigators</w:t>
            </w:r>
          </w:p>
          <w:p w14:paraId="4AE7F485" w14:textId="77777777" w:rsidR="00B82EDA" w:rsidRPr="000802F4" w:rsidRDefault="00B82EDA" w:rsidP="007A7D72">
            <w:pPr>
              <w:rPr>
                <w:rFonts w:ascii="Calibri" w:hAnsi="Calibri" w:cs="Arial"/>
                <w:bCs/>
                <w:sz w:val="24"/>
                <w:szCs w:val="24"/>
                <w:lang w:val="en-US"/>
              </w:rPr>
            </w:pPr>
          </w:p>
        </w:tc>
      </w:tr>
      <w:tr w:rsidR="006A3C81" w:rsidRPr="000802F4" w14:paraId="05C3EBFB" w14:textId="77777777" w:rsidTr="00F80828">
        <w:trPr>
          <w:trHeight w:val="360"/>
        </w:trPr>
        <w:tc>
          <w:tcPr>
            <w:tcW w:w="2608" w:type="dxa"/>
            <w:shd w:val="clear" w:color="auto" w:fill="auto"/>
          </w:tcPr>
          <w:p w14:paraId="6F1EEA01" w14:textId="77777777" w:rsidR="00B82EDA" w:rsidRPr="000802F4" w:rsidRDefault="00B82EDA" w:rsidP="00F80828">
            <w:pPr>
              <w:contextualSpacing/>
              <w:rPr>
                <w:rFonts w:ascii="Calibri" w:hAnsi="Calibri" w:cs="Arial"/>
                <w:b/>
                <w:bCs/>
                <w:sz w:val="24"/>
                <w:szCs w:val="24"/>
                <w:lang w:val="en-US"/>
              </w:rPr>
            </w:pPr>
          </w:p>
        </w:tc>
        <w:tc>
          <w:tcPr>
            <w:tcW w:w="6900" w:type="dxa"/>
            <w:shd w:val="clear" w:color="auto" w:fill="auto"/>
            <w:vAlign w:val="center"/>
          </w:tcPr>
          <w:p w14:paraId="1004086D" w14:textId="77777777" w:rsidR="00B82EDA" w:rsidRPr="00B82EDA" w:rsidRDefault="00B82EDA" w:rsidP="00B82EDA">
            <w:pPr>
              <w:rPr>
                <w:rFonts w:ascii="Calibri" w:eastAsia="Calibri" w:hAnsi="Calibri" w:cs="Calibri"/>
                <w:sz w:val="24"/>
                <w:szCs w:val="24"/>
              </w:rPr>
            </w:pPr>
          </w:p>
        </w:tc>
      </w:tr>
    </w:tbl>
    <w:p w14:paraId="4840C05E" w14:textId="77777777" w:rsidR="001365F3" w:rsidRPr="000802F4" w:rsidRDefault="001365F3" w:rsidP="0037652E">
      <w:pPr>
        <w:rPr>
          <w:rFonts w:ascii="Calibri" w:hAnsi="Calibri"/>
          <w:sz w:val="24"/>
          <w:szCs w:val="24"/>
        </w:rPr>
      </w:pPr>
      <w:r w:rsidRPr="000802F4">
        <w:rPr>
          <w:rFonts w:ascii="Calibri" w:hAnsi="Calibri"/>
          <w:sz w:val="24"/>
          <w:szCs w:val="24"/>
        </w:rPr>
        <w:t xml:space="preserve">Children’s Hospital of Eastern Ontario Research Institute (“CHEO RI”) is the research arm of the Children’s Hospital of Eastern Ontario – Ottawa Children’s Treatment Centre (“CHEO”) and an affiliated institute of the University of Ottawa. CHEO is a beloved institution and workplace that is widely recognized for being an anchor in our community. CHEO RI works to create new knowledge and evidence to support CHEO in its provision of world-class care to our children. </w:t>
      </w:r>
    </w:p>
    <w:p w14:paraId="7720BB39" w14:textId="77777777" w:rsidR="006A3C81" w:rsidRPr="000802F4" w:rsidRDefault="006A3C81" w:rsidP="006A3C81">
      <w:pPr>
        <w:tabs>
          <w:tab w:val="left" w:pos="-1440"/>
        </w:tabs>
        <w:rPr>
          <w:rFonts w:ascii="Calibri" w:hAnsi="Calibri" w:cs="Arial"/>
          <w:b/>
          <w:bCs/>
          <w:sz w:val="24"/>
          <w:szCs w:val="24"/>
        </w:rPr>
      </w:pPr>
    </w:p>
    <w:p w14:paraId="3DBB7B2F" w14:textId="77777777" w:rsidR="00063798" w:rsidRDefault="001365F3" w:rsidP="006A3C81">
      <w:pPr>
        <w:tabs>
          <w:tab w:val="left" w:pos="-1440"/>
        </w:tabs>
        <w:rPr>
          <w:rFonts w:ascii="Calibri" w:hAnsi="Calibri" w:cs="Arial"/>
          <w:b/>
          <w:bCs/>
          <w:sz w:val="24"/>
          <w:szCs w:val="24"/>
        </w:rPr>
      </w:pPr>
      <w:r w:rsidRPr="000802F4">
        <w:rPr>
          <w:rFonts w:ascii="Calibri" w:hAnsi="Calibri" w:cs="Arial"/>
          <w:b/>
          <w:bCs/>
          <w:sz w:val="24"/>
          <w:szCs w:val="24"/>
        </w:rPr>
        <w:t xml:space="preserve">CHEO RI has an immediate requirement for a Research </w:t>
      </w:r>
      <w:r w:rsidR="00B917E7">
        <w:rPr>
          <w:rFonts w:ascii="Calibri" w:hAnsi="Calibri" w:cs="Arial"/>
          <w:b/>
          <w:bCs/>
          <w:sz w:val="24"/>
          <w:szCs w:val="24"/>
        </w:rPr>
        <w:t>Assistant.</w:t>
      </w:r>
      <w:r w:rsidR="00063798">
        <w:rPr>
          <w:rFonts w:ascii="Calibri" w:hAnsi="Calibri" w:cs="Arial"/>
          <w:b/>
          <w:bCs/>
          <w:sz w:val="24"/>
          <w:szCs w:val="24"/>
        </w:rPr>
        <w:t xml:space="preserve"> </w:t>
      </w:r>
    </w:p>
    <w:p w14:paraId="5C718F1E" w14:textId="77777777" w:rsidR="00063798" w:rsidRDefault="00063798" w:rsidP="006A3C81">
      <w:pPr>
        <w:tabs>
          <w:tab w:val="left" w:pos="-1440"/>
        </w:tabs>
        <w:rPr>
          <w:rFonts w:ascii="Calibri" w:hAnsi="Calibri" w:cs="Arial"/>
          <w:b/>
          <w:bCs/>
          <w:sz w:val="24"/>
          <w:szCs w:val="24"/>
        </w:rPr>
      </w:pPr>
    </w:p>
    <w:p w14:paraId="349D02B4" w14:textId="4D0DEA0B" w:rsidR="00063798" w:rsidRPr="00C52A05" w:rsidRDefault="007C655F" w:rsidP="00763770">
      <w:pPr>
        <w:rPr>
          <w:rFonts w:ascii="Calibri" w:hAnsi="Calibri" w:cs="Arial"/>
          <w:bCs/>
          <w:color w:val="FF0000"/>
          <w:sz w:val="24"/>
          <w:szCs w:val="24"/>
        </w:rPr>
      </w:pPr>
      <w:r w:rsidRPr="000802F4">
        <w:rPr>
          <w:rFonts w:ascii="Calibri" w:hAnsi="Calibri" w:cs="Arial"/>
          <w:bCs/>
          <w:sz w:val="24"/>
          <w:szCs w:val="24"/>
        </w:rPr>
        <w:t xml:space="preserve">We are looking for a highly motivated Research </w:t>
      </w:r>
      <w:r>
        <w:rPr>
          <w:rFonts w:ascii="Calibri" w:hAnsi="Calibri" w:cs="Arial"/>
          <w:bCs/>
          <w:sz w:val="24"/>
          <w:szCs w:val="24"/>
        </w:rPr>
        <w:t>Assistant</w:t>
      </w:r>
      <w:r w:rsidRPr="000802F4">
        <w:rPr>
          <w:rFonts w:ascii="Calibri" w:hAnsi="Calibri" w:cs="Arial"/>
          <w:bCs/>
          <w:sz w:val="24"/>
          <w:szCs w:val="24"/>
        </w:rPr>
        <w:t xml:space="preserve"> that will </w:t>
      </w:r>
      <w:r>
        <w:rPr>
          <w:rFonts w:ascii="Calibri" w:hAnsi="Calibri" w:cs="Arial"/>
          <w:bCs/>
          <w:sz w:val="24"/>
          <w:szCs w:val="24"/>
        </w:rPr>
        <w:t>be involved in the day-to-day activities involved in the conduct of clinical research including</w:t>
      </w:r>
      <w:r w:rsidR="00063798" w:rsidRPr="00C52A05">
        <w:rPr>
          <w:rFonts w:ascii="Calibri" w:hAnsi="Calibri" w:cs="Arial"/>
          <w:sz w:val="24"/>
          <w:szCs w:val="24"/>
        </w:rPr>
        <w:t>, but not limited to, the creation and maintenance of research files according to study guidelines, the collection, scoring and coding of research information, patient recruitment including screening and obtaining informed consents.</w:t>
      </w:r>
      <w:r w:rsidR="00063798" w:rsidRPr="00C52A05">
        <w:rPr>
          <w:rFonts w:ascii="Calibri" w:hAnsi="Calibri" w:cs="Arial"/>
          <w:bCs/>
          <w:color w:val="FF0000"/>
          <w:sz w:val="24"/>
          <w:szCs w:val="24"/>
        </w:rPr>
        <w:t xml:space="preserve"> </w:t>
      </w:r>
    </w:p>
    <w:p w14:paraId="067D7016" w14:textId="77777777" w:rsidR="00063798" w:rsidRPr="00C52A05" w:rsidRDefault="00063798" w:rsidP="00763770">
      <w:pPr>
        <w:rPr>
          <w:rFonts w:ascii="Calibri" w:hAnsi="Calibri" w:cs="Arial"/>
          <w:bCs/>
          <w:color w:val="FF0000"/>
          <w:sz w:val="24"/>
          <w:szCs w:val="24"/>
        </w:rPr>
      </w:pPr>
    </w:p>
    <w:p w14:paraId="1541B46B" w14:textId="77777777" w:rsidR="003C4019" w:rsidRDefault="003C4019" w:rsidP="006A3C81">
      <w:pPr>
        <w:tabs>
          <w:tab w:val="left" w:pos="-1440"/>
        </w:tabs>
        <w:rPr>
          <w:rFonts w:ascii="Calibri" w:hAnsi="Calibri" w:cs="Arial"/>
          <w:b/>
          <w:bCs/>
          <w:sz w:val="24"/>
          <w:szCs w:val="24"/>
        </w:rPr>
      </w:pPr>
    </w:p>
    <w:p w14:paraId="14B317BC" w14:textId="77777777" w:rsidR="006A3C81" w:rsidRDefault="006A3C81" w:rsidP="006A3C81">
      <w:pPr>
        <w:tabs>
          <w:tab w:val="left" w:pos="-1440"/>
        </w:tabs>
        <w:rPr>
          <w:rFonts w:ascii="Calibri" w:hAnsi="Calibri" w:cs="Arial"/>
          <w:b/>
          <w:bCs/>
          <w:sz w:val="24"/>
          <w:szCs w:val="24"/>
        </w:rPr>
      </w:pPr>
      <w:r w:rsidRPr="000802F4">
        <w:rPr>
          <w:rFonts w:ascii="Calibri" w:hAnsi="Calibri" w:cs="Arial"/>
          <w:b/>
          <w:bCs/>
          <w:sz w:val="24"/>
          <w:szCs w:val="24"/>
        </w:rPr>
        <w:t xml:space="preserve">MAIN RESPONSIBILITIES </w:t>
      </w:r>
    </w:p>
    <w:p w14:paraId="2B201654" w14:textId="77777777" w:rsidR="00393299" w:rsidRPr="000802F4" w:rsidRDefault="00393299" w:rsidP="006A3C81">
      <w:pPr>
        <w:tabs>
          <w:tab w:val="left" w:pos="-1440"/>
        </w:tabs>
        <w:rPr>
          <w:rFonts w:ascii="Calibri" w:hAnsi="Calibri" w:cs="Arial"/>
          <w:sz w:val="24"/>
          <w:szCs w:val="24"/>
        </w:rPr>
      </w:pPr>
    </w:p>
    <w:p w14:paraId="09055E06" w14:textId="119618E0" w:rsidR="00063798" w:rsidRDefault="001365F3" w:rsidP="008A3A25">
      <w:pPr>
        <w:widowControl w:val="0"/>
        <w:rPr>
          <w:rFonts w:ascii="Calibri" w:hAnsi="Calibri" w:cs="Arial"/>
          <w:sz w:val="24"/>
          <w:szCs w:val="24"/>
          <w:lang w:val="en-GB"/>
        </w:rPr>
      </w:pPr>
      <w:r w:rsidRPr="000802F4">
        <w:rPr>
          <w:rFonts w:ascii="Calibri" w:hAnsi="Calibri" w:cs="Arial"/>
          <w:sz w:val="24"/>
          <w:szCs w:val="24"/>
          <w:lang w:val="en-GB"/>
        </w:rPr>
        <w:t xml:space="preserve">Under the general supervision of the </w:t>
      </w:r>
      <w:r w:rsidR="007C655F">
        <w:rPr>
          <w:rFonts w:ascii="Calibri" w:hAnsi="Calibri" w:cs="Arial"/>
          <w:sz w:val="24"/>
          <w:szCs w:val="24"/>
          <w:lang w:val="en-GB"/>
        </w:rPr>
        <w:t>Research Manager</w:t>
      </w:r>
      <w:r w:rsidR="00227653">
        <w:rPr>
          <w:rFonts w:ascii="Calibri" w:hAnsi="Calibri" w:cs="Arial"/>
          <w:sz w:val="24"/>
          <w:szCs w:val="24"/>
          <w:lang w:val="en-GB"/>
        </w:rPr>
        <w:t xml:space="preserve"> and</w:t>
      </w:r>
      <w:r w:rsidR="007C655F">
        <w:rPr>
          <w:rFonts w:ascii="Calibri" w:hAnsi="Calibri" w:cs="Arial"/>
          <w:sz w:val="24"/>
          <w:szCs w:val="24"/>
          <w:lang w:val="en-GB"/>
        </w:rPr>
        <w:t xml:space="preserve"> </w:t>
      </w:r>
      <w:r w:rsidR="00534434">
        <w:rPr>
          <w:rFonts w:ascii="Calibri" w:hAnsi="Calibri" w:cs="Arial"/>
          <w:sz w:val="24"/>
          <w:szCs w:val="24"/>
          <w:lang w:val="en-GB"/>
        </w:rPr>
        <w:t>P</w:t>
      </w:r>
      <w:r w:rsidR="00227653">
        <w:rPr>
          <w:rFonts w:ascii="Calibri" w:hAnsi="Calibri" w:cs="Arial"/>
          <w:sz w:val="24"/>
          <w:szCs w:val="24"/>
          <w:lang w:val="en-GB"/>
        </w:rPr>
        <w:t xml:space="preserve">rincipal </w:t>
      </w:r>
      <w:r w:rsidR="00534434">
        <w:rPr>
          <w:rFonts w:ascii="Calibri" w:hAnsi="Calibri" w:cs="Arial"/>
          <w:sz w:val="24"/>
          <w:szCs w:val="24"/>
          <w:lang w:val="en-GB"/>
        </w:rPr>
        <w:t>I</w:t>
      </w:r>
      <w:r w:rsidR="00227653">
        <w:rPr>
          <w:rFonts w:ascii="Calibri" w:hAnsi="Calibri" w:cs="Arial"/>
          <w:sz w:val="24"/>
          <w:szCs w:val="24"/>
          <w:lang w:val="en-GB"/>
        </w:rPr>
        <w:t>nvestigator</w:t>
      </w:r>
      <w:r w:rsidR="00EC3DBE">
        <w:rPr>
          <w:rFonts w:ascii="Calibri" w:hAnsi="Calibri" w:cs="Arial"/>
          <w:sz w:val="24"/>
          <w:szCs w:val="24"/>
          <w:lang w:val="en-GB"/>
        </w:rPr>
        <w:t>s</w:t>
      </w:r>
      <w:r w:rsidRPr="000802F4">
        <w:rPr>
          <w:rFonts w:ascii="Calibri" w:hAnsi="Calibri" w:cs="Arial"/>
          <w:sz w:val="24"/>
          <w:szCs w:val="24"/>
          <w:lang w:val="en-GB"/>
        </w:rPr>
        <w:t xml:space="preserve">, the Research </w:t>
      </w:r>
      <w:r w:rsidR="00B917E7">
        <w:rPr>
          <w:rFonts w:ascii="Calibri" w:hAnsi="Calibri" w:cs="Arial"/>
          <w:sz w:val="24"/>
          <w:szCs w:val="24"/>
          <w:lang w:val="en-GB"/>
        </w:rPr>
        <w:t>Assistant</w:t>
      </w:r>
      <w:r w:rsidRPr="000802F4">
        <w:rPr>
          <w:rFonts w:ascii="Calibri" w:hAnsi="Calibri" w:cs="Arial"/>
          <w:sz w:val="24"/>
          <w:szCs w:val="24"/>
          <w:lang w:val="en-GB"/>
        </w:rPr>
        <w:t xml:space="preserve"> will:</w:t>
      </w:r>
      <w:r w:rsidR="00063798">
        <w:rPr>
          <w:rFonts w:ascii="Calibri" w:hAnsi="Calibri" w:cs="Arial"/>
          <w:sz w:val="24"/>
          <w:szCs w:val="24"/>
          <w:lang w:val="en-GB"/>
        </w:rPr>
        <w:t xml:space="preserve"> </w:t>
      </w:r>
    </w:p>
    <w:p w14:paraId="2DF4C6ED" w14:textId="77777777" w:rsidR="001365F3" w:rsidRPr="000802F4" w:rsidRDefault="001365F3" w:rsidP="008A3A25">
      <w:pPr>
        <w:widowControl w:val="0"/>
        <w:rPr>
          <w:rFonts w:ascii="Calibri" w:hAnsi="Calibri" w:cs="Arial"/>
          <w:b/>
          <w:sz w:val="24"/>
          <w:szCs w:val="24"/>
          <w:lang w:val="en-GB"/>
        </w:rPr>
      </w:pPr>
    </w:p>
    <w:p w14:paraId="02A5985A" w14:textId="77777777" w:rsidR="00E75848" w:rsidRPr="00E75848" w:rsidRDefault="00E75848" w:rsidP="00303E12">
      <w:pPr>
        <w:pStyle w:val="xmsonormal"/>
        <w:numPr>
          <w:ilvl w:val="0"/>
          <w:numId w:val="2"/>
        </w:numPr>
        <w:shd w:val="clear" w:color="auto" w:fill="FFFFFF"/>
        <w:spacing w:before="0" w:beforeAutospacing="0" w:after="0" w:afterAutospacing="0" w:line="244" w:lineRule="atLeast"/>
        <w:rPr>
          <w:rFonts w:asciiTheme="minorHAnsi" w:hAnsiTheme="minorHAnsi" w:cstheme="minorHAnsi"/>
          <w:color w:val="212121"/>
          <w:sz w:val="32"/>
          <w:szCs w:val="32"/>
        </w:rPr>
      </w:pPr>
      <w:r w:rsidRPr="00E75848">
        <w:rPr>
          <w:rFonts w:asciiTheme="minorHAnsi" w:hAnsiTheme="minorHAnsi" w:cstheme="minorHAnsi"/>
          <w:color w:val="212121"/>
        </w:rPr>
        <w:t>Assist</w:t>
      </w:r>
      <w:r w:rsidRPr="00E75848">
        <w:rPr>
          <w:rFonts w:asciiTheme="minorHAnsi" w:hAnsiTheme="minorHAnsi" w:cstheme="minorHAnsi"/>
          <w:color w:val="212121"/>
          <w:spacing w:val="-2"/>
        </w:rPr>
        <w:t> </w:t>
      </w:r>
      <w:r w:rsidRPr="00E75848">
        <w:rPr>
          <w:rFonts w:asciiTheme="minorHAnsi" w:hAnsiTheme="minorHAnsi" w:cstheme="minorHAnsi"/>
          <w:color w:val="212121"/>
        </w:rPr>
        <w:t>with</w:t>
      </w:r>
      <w:r w:rsidRPr="00E75848">
        <w:rPr>
          <w:rFonts w:asciiTheme="minorHAnsi" w:hAnsiTheme="minorHAnsi" w:cstheme="minorHAnsi"/>
          <w:color w:val="212121"/>
          <w:spacing w:val="-3"/>
        </w:rPr>
        <w:t> </w:t>
      </w:r>
      <w:r w:rsidRPr="00E75848">
        <w:rPr>
          <w:rFonts w:asciiTheme="minorHAnsi" w:hAnsiTheme="minorHAnsi" w:cstheme="minorHAnsi"/>
          <w:color w:val="212121"/>
        </w:rPr>
        <w:t>patient</w:t>
      </w:r>
      <w:r w:rsidRPr="00E75848">
        <w:rPr>
          <w:rFonts w:asciiTheme="minorHAnsi" w:hAnsiTheme="minorHAnsi" w:cstheme="minorHAnsi"/>
          <w:color w:val="212121"/>
          <w:spacing w:val="-4"/>
        </w:rPr>
        <w:t> </w:t>
      </w:r>
      <w:r w:rsidRPr="00E75848">
        <w:rPr>
          <w:rFonts w:asciiTheme="minorHAnsi" w:hAnsiTheme="minorHAnsi" w:cstheme="minorHAnsi"/>
          <w:color w:val="212121"/>
        </w:rPr>
        <w:t>recruitment</w:t>
      </w:r>
      <w:r w:rsidRPr="00E75848">
        <w:rPr>
          <w:rFonts w:asciiTheme="minorHAnsi" w:hAnsiTheme="minorHAnsi" w:cstheme="minorHAnsi"/>
          <w:color w:val="212121"/>
          <w:spacing w:val="-1"/>
        </w:rPr>
        <w:t> </w:t>
      </w:r>
      <w:r w:rsidRPr="00E75848">
        <w:rPr>
          <w:rFonts w:asciiTheme="minorHAnsi" w:hAnsiTheme="minorHAnsi" w:cstheme="minorHAnsi"/>
          <w:color w:val="212121"/>
        </w:rPr>
        <w:t>including</w:t>
      </w:r>
      <w:r w:rsidRPr="00E75848">
        <w:rPr>
          <w:rFonts w:asciiTheme="minorHAnsi" w:hAnsiTheme="minorHAnsi" w:cstheme="minorHAnsi"/>
          <w:color w:val="212121"/>
          <w:spacing w:val="-1"/>
        </w:rPr>
        <w:t> </w:t>
      </w:r>
      <w:r w:rsidRPr="00E75848">
        <w:rPr>
          <w:rFonts w:asciiTheme="minorHAnsi" w:hAnsiTheme="minorHAnsi" w:cstheme="minorHAnsi"/>
          <w:color w:val="212121"/>
        </w:rPr>
        <w:t>obtaining</w:t>
      </w:r>
      <w:r w:rsidRPr="00E75848">
        <w:rPr>
          <w:rFonts w:asciiTheme="minorHAnsi" w:hAnsiTheme="minorHAnsi" w:cstheme="minorHAnsi"/>
          <w:color w:val="212121"/>
          <w:spacing w:val="-2"/>
        </w:rPr>
        <w:t> </w:t>
      </w:r>
      <w:r w:rsidRPr="00E75848">
        <w:rPr>
          <w:rFonts w:asciiTheme="minorHAnsi" w:hAnsiTheme="minorHAnsi" w:cstheme="minorHAnsi"/>
          <w:color w:val="212121"/>
        </w:rPr>
        <w:t>informed</w:t>
      </w:r>
      <w:r w:rsidRPr="00E75848">
        <w:rPr>
          <w:rFonts w:asciiTheme="minorHAnsi" w:hAnsiTheme="minorHAnsi" w:cstheme="minorHAnsi"/>
          <w:color w:val="212121"/>
          <w:spacing w:val="-3"/>
        </w:rPr>
        <w:t> </w:t>
      </w:r>
      <w:r w:rsidRPr="00E75848">
        <w:rPr>
          <w:rFonts w:asciiTheme="minorHAnsi" w:hAnsiTheme="minorHAnsi" w:cstheme="minorHAnsi"/>
          <w:color w:val="212121"/>
        </w:rPr>
        <w:t>consents</w:t>
      </w:r>
    </w:p>
    <w:p w14:paraId="3203C7A1" w14:textId="77777777" w:rsidR="00E75848" w:rsidRPr="00E75848" w:rsidRDefault="00E75848" w:rsidP="00303E12">
      <w:pPr>
        <w:pStyle w:val="xmsonormal"/>
        <w:numPr>
          <w:ilvl w:val="0"/>
          <w:numId w:val="2"/>
        </w:numPr>
        <w:shd w:val="clear" w:color="auto" w:fill="FFFFFF"/>
        <w:spacing w:before="0" w:beforeAutospacing="0" w:after="0" w:afterAutospacing="0" w:line="244" w:lineRule="atLeast"/>
        <w:rPr>
          <w:rFonts w:asciiTheme="minorHAnsi" w:hAnsiTheme="minorHAnsi" w:cstheme="minorHAnsi"/>
          <w:color w:val="212121"/>
          <w:sz w:val="32"/>
          <w:szCs w:val="32"/>
        </w:rPr>
      </w:pPr>
      <w:r w:rsidRPr="00E75848">
        <w:rPr>
          <w:rFonts w:asciiTheme="minorHAnsi" w:hAnsiTheme="minorHAnsi" w:cstheme="minorHAnsi"/>
          <w:color w:val="212121"/>
        </w:rPr>
        <w:t>Assist</w:t>
      </w:r>
      <w:r w:rsidRPr="00E75848">
        <w:rPr>
          <w:rFonts w:asciiTheme="minorHAnsi" w:hAnsiTheme="minorHAnsi" w:cstheme="minorHAnsi"/>
          <w:color w:val="212121"/>
          <w:spacing w:val="-1"/>
        </w:rPr>
        <w:t> </w:t>
      </w:r>
      <w:r w:rsidRPr="00E75848">
        <w:rPr>
          <w:rFonts w:asciiTheme="minorHAnsi" w:hAnsiTheme="minorHAnsi" w:cstheme="minorHAnsi"/>
          <w:color w:val="212121"/>
        </w:rPr>
        <w:t>with</w:t>
      </w:r>
      <w:r w:rsidRPr="00E75848">
        <w:rPr>
          <w:rFonts w:asciiTheme="minorHAnsi" w:hAnsiTheme="minorHAnsi" w:cstheme="minorHAnsi"/>
          <w:color w:val="212121"/>
          <w:spacing w:val="-3"/>
        </w:rPr>
        <w:t> </w:t>
      </w:r>
      <w:r w:rsidRPr="00E75848">
        <w:rPr>
          <w:rFonts w:asciiTheme="minorHAnsi" w:hAnsiTheme="minorHAnsi" w:cstheme="minorHAnsi"/>
          <w:color w:val="212121"/>
        </w:rPr>
        <w:t>data</w:t>
      </w:r>
      <w:r w:rsidRPr="00E75848">
        <w:rPr>
          <w:rFonts w:asciiTheme="minorHAnsi" w:hAnsiTheme="minorHAnsi" w:cstheme="minorHAnsi"/>
          <w:color w:val="212121"/>
          <w:spacing w:val="-3"/>
        </w:rPr>
        <w:t> </w:t>
      </w:r>
      <w:r w:rsidRPr="00E75848">
        <w:rPr>
          <w:rFonts w:asciiTheme="minorHAnsi" w:hAnsiTheme="minorHAnsi" w:cstheme="minorHAnsi"/>
          <w:color w:val="212121"/>
        </w:rPr>
        <w:t>collection</w:t>
      </w:r>
      <w:r w:rsidRPr="00E75848">
        <w:rPr>
          <w:rFonts w:asciiTheme="minorHAnsi" w:hAnsiTheme="minorHAnsi" w:cstheme="minorHAnsi"/>
          <w:color w:val="212121"/>
          <w:spacing w:val="-3"/>
        </w:rPr>
        <w:t> </w:t>
      </w:r>
      <w:r w:rsidRPr="00E75848">
        <w:rPr>
          <w:rFonts w:asciiTheme="minorHAnsi" w:hAnsiTheme="minorHAnsi" w:cstheme="minorHAnsi"/>
          <w:color w:val="212121"/>
        </w:rPr>
        <w:t>and input</w:t>
      </w:r>
      <w:r w:rsidRPr="00E75848">
        <w:rPr>
          <w:rFonts w:asciiTheme="minorHAnsi" w:hAnsiTheme="minorHAnsi" w:cstheme="minorHAnsi"/>
          <w:color w:val="212121"/>
          <w:spacing w:val="-3"/>
        </w:rPr>
        <w:t> </w:t>
      </w:r>
      <w:r w:rsidRPr="00E75848">
        <w:rPr>
          <w:rFonts w:asciiTheme="minorHAnsi" w:hAnsiTheme="minorHAnsi" w:cstheme="minorHAnsi"/>
          <w:color w:val="212121"/>
        </w:rPr>
        <w:t>including</w:t>
      </w:r>
      <w:r w:rsidRPr="00E75848">
        <w:rPr>
          <w:rFonts w:asciiTheme="minorHAnsi" w:hAnsiTheme="minorHAnsi" w:cstheme="minorHAnsi"/>
          <w:color w:val="212121"/>
          <w:spacing w:val="-3"/>
        </w:rPr>
        <w:t> </w:t>
      </w:r>
      <w:proofErr w:type="spellStart"/>
      <w:r w:rsidRPr="00E75848">
        <w:rPr>
          <w:rFonts w:asciiTheme="minorHAnsi" w:hAnsiTheme="minorHAnsi" w:cstheme="minorHAnsi"/>
          <w:color w:val="212121"/>
        </w:rPr>
        <w:t>REDCap</w:t>
      </w:r>
      <w:proofErr w:type="spellEnd"/>
      <w:r w:rsidRPr="00E75848">
        <w:rPr>
          <w:rFonts w:asciiTheme="minorHAnsi" w:hAnsiTheme="minorHAnsi" w:cstheme="minorHAnsi"/>
          <w:color w:val="212121"/>
          <w:spacing w:val="-1"/>
        </w:rPr>
        <w:t> </w:t>
      </w:r>
      <w:r w:rsidRPr="00E75848">
        <w:rPr>
          <w:rFonts w:asciiTheme="minorHAnsi" w:hAnsiTheme="minorHAnsi" w:cstheme="minorHAnsi"/>
          <w:color w:val="212121"/>
        </w:rPr>
        <w:t>and</w:t>
      </w:r>
      <w:r w:rsidRPr="00E75848">
        <w:rPr>
          <w:rFonts w:asciiTheme="minorHAnsi" w:hAnsiTheme="minorHAnsi" w:cstheme="minorHAnsi"/>
          <w:color w:val="212121"/>
          <w:spacing w:val="-1"/>
        </w:rPr>
        <w:t> </w:t>
      </w:r>
      <w:r w:rsidRPr="00E75848">
        <w:rPr>
          <w:rFonts w:asciiTheme="minorHAnsi" w:hAnsiTheme="minorHAnsi" w:cstheme="minorHAnsi"/>
          <w:color w:val="212121"/>
        </w:rPr>
        <w:t>Excel</w:t>
      </w:r>
    </w:p>
    <w:p w14:paraId="560E45B3" w14:textId="745A2263" w:rsidR="00E75848" w:rsidRPr="00E75848" w:rsidRDefault="00E75848" w:rsidP="00303E12">
      <w:pPr>
        <w:pStyle w:val="xmsonormal"/>
        <w:numPr>
          <w:ilvl w:val="0"/>
          <w:numId w:val="2"/>
        </w:numPr>
        <w:shd w:val="clear" w:color="auto" w:fill="FFFFFF"/>
        <w:spacing w:before="0" w:beforeAutospacing="0" w:after="0" w:afterAutospacing="0" w:line="244" w:lineRule="atLeast"/>
        <w:rPr>
          <w:rFonts w:asciiTheme="minorHAnsi" w:hAnsiTheme="minorHAnsi" w:cstheme="minorHAnsi"/>
          <w:color w:val="212121"/>
          <w:sz w:val="32"/>
          <w:szCs w:val="32"/>
        </w:rPr>
      </w:pPr>
      <w:r w:rsidRPr="00E75848">
        <w:rPr>
          <w:rFonts w:asciiTheme="minorHAnsi" w:hAnsiTheme="minorHAnsi" w:cstheme="minorHAnsi"/>
          <w:color w:val="212121"/>
        </w:rPr>
        <w:t>Follow</w:t>
      </w:r>
      <w:r w:rsidRPr="00E75848">
        <w:rPr>
          <w:rFonts w:asciiTheme="minorHAnsi" w:hAnsiTheme="minorHAnsi" w:cstheme="minorHAnsi"/>
          <w:color w:val="212121"/>
          <w:spacing w:val="-4"/>
        </w:rPr>
        <w:t> </w:t>
      </w:r>
      <w:r w:rsidRPr="00E75848">
        <w:rPr>
          <w:rFonts w:asciiTheme="minorHAnsi" w:hAnsiTheme="minorHAnsi" w:cstheme="minorHAnsi"/>
          <w:color w:val="212121"/>
        </w:rPr>
        <w:t>up with</w:t>
      </w:r>
      <w:r w:rsidRPr="00E75848">
        <w:rPr>
          <w:rFonts w:asciiTheme="minorHAnsi" w:hAnsiTheme="minorHAnsi" w:cstheme="minorHAnsi"/>
          <w:color w:val="212121"/>
          <w:spacing w:val="-3"/>
        </w:rPr>
        <w:t> </w:t>
      </w:r>
      <w:r w:rsidRPr="00E75848">
        <w:rPr>
          <w:rFonts w:asciiTheme="minorHAnsi" w:hAnsiTheme="minorHAnsi" w:cstheme="minorHAnsi"/>
          <w:color w:val="212121"/>
        </w:rPr>
        <w:t>subjects</w:t>
      </w:r>
      <w:r w:rsidRPr="00E75848">
        <w:rPr>
          <w:rFonts w:asciiTheme="minorHAnsi" w:hAnsiTheme="minorHAnsi" w:cstheme="minorHAnsi"/>
          <w:color w:val="212121"/>
          <w:spacing w:val="-1"/>
        </w:rPr>
        <w:t> </w:t>
      </w:r>
      <w:r w:rsidRPr="00E75848">
        <w:rPr>
          <w:rFonts w:asciiTheme="minorHAnsi" w:hAnsiTheme="minorHAnsi" w:cstheme="minorHAnsi"/>
          <w:color w:val="212121"/>
        </w:rPr>
        <w:t>either</w:t>
      </w:r>
      <w:r w:rsidRPr="00E75848">
        <w:rPr>
          <w:rFonts w:asciiTheme="minorHAnsi" w:hAnsiTheme="minorHAnsi" w:cstheme="minorHAnsi"/>
          <w:color w:val="212121"/>
          <w:spacing w:val="-3"/>
        </w:rPr>
        <w:t> </w:t>
      </w:r>
      <w:r w:rsidRPr="00E75848">
        <w:rPr>
          <w:rFonts w:asciiTheme="minorHAnsi" w:hAnsiTheme="minorHAnsi" w:cstheme="minorHAnsi"/>
          <w:color w:val="212121"/>
        </w:rPr>
        <w:t>in person,</w:t>
      </w:r>
      <w:r w:rsidRPr="00E75848">
        <w:rPr>
          <w:rFonts w:asciiTheme="minorHAnsi" w:hAnsiTheme="minorHAnsi" w:cstheme="minorHAnsi"/>
          <w:color w:val="212121"/>
          <w:spacing w:val="1"/>
        </w:rPr>
        <w:t> </w:t>
      </w:r>
      <w:r w:rsidRPr="00E75848">
        <w:rPr>
          <w:rFonts w:asciiTheme="minorHAnsi" w:hAnsiTheme="minorHAnsi" w:cstheme="minorHAnsi"/>
          <w:color w:val="212121"/>
        </w:rPr>
        <w:t>via</w:t>
      </w:r>
      <w:r w:rsidRPr="00E75848">
        <w:rPr>
          <w:rFonts w:asciiTheme="minorHAnsi" w:hAnsiTheme="minorHAnsi" w:cstheme="minorHAnsi"/>
          <w:color w:val="212121"/>
          <w:spacing w:val="-3"/>
        </w:rPr>
        <w:t> </w:t>
      </w:r>
      <w:r w:rsidRPr="00E75848">
        <w:rPr>
          <w:rFonts w:asciiTheme="minorHAnsi" w:hAnsiTheme="minorHAnsi" w:cstheme="minorHAnsi"/>
          <w:color w:val="212121"/>
        </w:rPr>
        <w:t>telephone</w:t>
      </w:r>
      <w:r w:rsidRPr="00E75848">
        <w:rPr>
          <w:rFonts w:asciiTheme="minorHAnsi" w:hAnsiTheme="minorHAnsi" w:cstheme="minorHAnsi"/>
          <w:color w:val="212121"/>
          <w:spacing w:val="1"/>
        </w:rPr>
        <w:t> </w:t>
      </w:r>
      <w:r w:rsidRPr="00E75848">
        <w:rPr>
          <w:rFonts w:asciiTheme="minorHAnsi" w:hAnsiTheme="minorHAnsi" w:cstheme="minorHAnsi"/>
          <w:color w:val="212121"/>
        </w:rPr>
        <w:t>or</w:t>
      </w:r>
      <w:r w:rsidRPr="00E75848">
        <w:rPr>
          <w:rFonts w:asciiTheme="minorHAnsi" w:hAnsiTheme="minorHAnsi" w:cstheme="minorHAnsi"/>
          <w:color w:val="212121"/>
          <w:spacing w:val="-3"/>
        </w:rPr>
        <w:t> </w:t>
      </w:r>
      <w:r w:rsidRPr="00E75848">
        <w:rPr>
          <w:rFonts w:asciiTheme="minorHAnsi" w:hAnsiTheme="minorHAnsi" w:cstheme="minorHAnsi"/>
          <w:color w:val="212121"/>
        </w:rPr>
        <w:t>email with</w:t>
      </w:r>
      <w:r w:rsidRPr="00E75848">
        <w:rPr>
          <w:rFonts w:asciiTheme="minorHAnsi" w:hAnsiTheme="minorHAnsi" w:cstheme="minorHAnsi"/>
          <w:color w:val="212121"/>
          <w:spacing w:val="-3"/>
        </w:rPr>
        <w:t> </w:t>
      </w:r>
      <w:r w:rsidRPr="00E75848">
        <w:rPr>
          <w:rFonts w:asciiTheme="minorHAnsi" w:hAnsiTheme="minorHAnsi" w:cstheme="minorHAnsi"/>
          <w:color w:val="212121"/>
        </w:rPr>
        <w:t>highly</w:t>
      </w:r>
      <w:r w:rsidRPr="00E75848">
        <w:rPr>
          <w:rFonts w:asciiTheme="minorHAnsi" w:hAnsiTheme="minorHAnsi" w:cstheme="minorHAnsi"/>
          <w:color w:val="212121"/>
          <w:spacing w:val="-5"/>
        </w:rPr>
        <w:t> </w:t>
      </w:r>
      <w:r w:rsidRPr="00E75848">
        <w:rPr>
          <w:rFonts w:asciiTheme="minorHAnsi" w:hAnsiTheme="minorHAnsi" w:cstheme="minorHAnsi"/>
          <w:color w:val="212121"/>
        </w:rPr>
        <w:t>accurate</w:t>
      </w:r>
      <w:r w:rsidRPr="00E75848">
        <w:rPr>
          <w:rFonts w:asciiTheme="minorHAnsi" w:hAnsiTheme="minorHAnsi" w:cstheme="minorHAnsi"/>
          <w:color w:val="212121"/>
          <w:spacing w:val="-2"/>
        </w:rPr>
        <w:t> </w:t>
      </w:r>
      <w:r w:rsidRPr="00E75848">
        <w:rPr>
          <w:rFonts w:asciiTheme="minorHAnsi" w:hAnsiTheme="minorHAnsi" w:cstheme="minorHAnsi"/>
          <w:color w:val="212121"/>
        </w:rPr>
        <w:t>record</w:t>
      </w:r>
      <w:r w:rsidRPr="00E75848">
        <w:rPr>
          <w:rFonts w:asciiTheme="minorHAnsi" w:hAnsiTheme="minorHAnsi" w:cstheme="minorHAnsi"/>
          <w:color w:val="212121"/>
          <w:spacing w:val="-2"/>
        </w:rPr>
        <w:t> </w:t>
      </w:r>
      <w:r w:rsidRPr="00E75848">
        <w:rPr>
          <w:rFonts w:asciiTheme="minorHAnsi" w:hAnsiTheme="minorHAnsi" w:cstheme="minorHAnsi"/>
          <w:color w:val="212121"/>
        </w:rPr>
        <w:t>keeping</w:t>
      </w:r>
    </w:p>
    <w:p w14:paraId="75441147" w14:textId="793D370B" w:rsidR="00E75848" w:rsidRPr="00E75848" w:rsidRDefault="00E75848" w:rsidP="00303E12">
      <w:pPr>
        <w:pStyle w:val="xmsonormal"/>
        <w:numPr>
          <w:ilvl w:val="0"/>
          <w:numId w:val="2"/>
        </w:numPr>
        <w:shd w:val="clear" w:color="auto" w:fill="FFFFFF"/>
        <w:spacing w:before="0" w:beforeAutospacing="0" w:after="0" w:afterAutospacing="0" w:line="242" w:lineRule="atLeast"/>
        <w:rPr>
          <w:rFonts w:asciiTheme="minorHAnsi" w:hAnsiTheme="minorHAnsi" w:cstheme="minorHAnsi"/>
          <w:color w:val="212121"/>
          <w:sz w:val="32"/>
          <w:szCs w:val="32"/>
        </w:rPr>
      </w:pPr>
      <w:r w:rsidRPr="00E75848">
        <w:rPr>
          <w:rFonts w:asciiTheme="minorHAnsi" w:hAnsiTheme="minorHAnsi" w:cstheme="minorHAnsi"/>
          <w:color w:val="212121"/>
        </w:rPr>
        <w:t>Assist</w:t>
      </w:r>
      <w:r w:rsidRPr="00E75848">
        <w:rPr>
          <w:rFonts w:asciiTheme="minorHAnsi" w:hAnsiTheme="minorHAnsi" w:cstheme="minorHAnsi"/>
          <w:color w:val="212121"/>
          <w:spacing w:val="-1"/>
        </w:rPr>
        <w:t> </w:t>
      </w:r>
      <w:r w:rsidRPr="00E75848">
        <w:rPr>
          <w:rFonts w:asciiTheme="minorHAnsi" w:hAnsiTheme="minorHAnsi" w:cstheme="minorHAnsi"/>
          <w:color w:val="212121"/>
        </w:rPr>
        <w:t>with</w:t>
      </w:r>
      <w:r w:rsidRPr="00E75848">
        <w:rPr>
          <w:rFonts w:asciiTheme="minorHAnsi" w:hAnsiTheme="minorHAnsi" w:cstheme="minorHAnsi"/>
          <w:color w:val="212121"/>
          <w:spacing w:val="-1"/>
        </w:rPr>
        <w:t> </w:t>
      </w:r>
      <w:r w:rsidRPr="00E75848">
        <w:rPr>
          <w:rFonts w:asciiTheme="minorHAnsi" w:hAnsiTheme="minorHAnsi" w:cstheme="minorHAnsi"/>
          <w:color w:val="212121"/>
        </w:rPr>
        <w:t>subject</w:t>
      </w:r>
      <w:r w:rsidRPr="00E75848">
        <w:rPr>
          <w:rFonts w:asciiTheme="minorHAnsi" w:hAnsiTheme="minorHAnsi" w:cstheme="minorHAnsi"/>
          <w:color w:val="212121"/>
          <w:spacing w:val="-2"/>
        </w:rPr>
        <w:t> </w:t>
      </w:r>
      <w:r w:rsidRPr="00E75848">
        <w:rPr>
          <w:rFonts w:asciiTheme="minorHAnsi" w:hAnsiTheme="minorHAnsi" w:cstheme="minorHAnsi"/>
          <w:color w:val="212121"/>
        </w:rPr>
        <w:t>and</w:t>
      </w:r>
      <w:r w:rsidRPr="00E75848">
        <w:rPr>
          <w:rFonts w:asciiTheme="minorHAnsi" w:hAnsiTheme="minorHAnsi" w:cstheme="minorHAnsi"/>
          <w:color w:val="212121"/>
          <w:spacing w:val="-2"/>
        </w:rPr>
        <w:t> </w:t>
      </w:r>
      <w:r w:rsidRPr="00E75848">
        <w:rPr>
          <w:rFonts w:asciiTheme="minorHAnsi" w:hAnsiTheme="minorHAnsi" w:cstheme="minorHAnsi"/>
          <w:color w:val="212121"/>
        </w:rPr>
        <w:t>family</w:t>
      </w:r>
      <w:r w:rsidRPr="00E75848">
        <w:rPr>
          <w:rFonts w:asciiTheme="minorHAnsi" w:hAnsiTheme="minorHAnsi" w:cstheme="minorHAnsi"/>
          <w:color w:val="212121"/>
          <w:spacing w:val="-2"/>
        </w:rPr>
        <w:t> </w:t>
      </w:r>
      <w:r w:rsidRPr="00E75848">
        <w:rPr>
          <w:rFonts w:asciiTheme="minorHAnsi" w:hAnsiTheme="minorHAnsi" w:cstheme="minorHAnsi"/>
          <w:color w:val="212121"/>
        </w:rPr>
        <w:t>questionnaires,</w:t>
      </w:r>
      <w:r w:rsidRPr="00E75848">
        <w:rPr>
          <w:rFonts w:asciiTheme="minorHAnsi" w:hAnsiTheme="minorHAnsi" w:cstheme="minorHAnsi"/>
          <w:color w:val="212121"/>
          <w:spacing w:val="-2"/>
        </w:rPr>
        <w:t> </w:t>
      </w:r>
      <w:r w:rsidRPr="00E75848">
        <w:rPr>
          <w:rFonts w:asciiTheme="minorHAnsi" w:hAnsiTheme="minorHAnsi" w:cstheme="minorHAnsi"/>
          <w:color w:val="212121"/>
        </w:rPr>
        <w:t>their</w:t>
      </w:r>
      <w:r w:rsidRPr="00E75848">
        <w:rPr>
          <w:rFonts w:asciiTheme="minorHAnsi" w:hAnsiTheme="minorHAnsi" w:cstheme="minorHAnsi"/>
          <w:color w:val="212121"/>
          <w:spacing w:val="-2"/>
        </w:rPr>
        <w:t> </w:t>
      </w:r>
      <w:r w:rsidRPr="00E75848">
        <w:rPr>
          <w:rFonts w:asciiTheme="minorHAnsi" w:hAnsiTheme="minorHAnsi" w:cstheme="minorHAnsi"/>
          <w:color w:val="212121"/>
        </w:rPr>
        <w:t>collection,</w:t>
      </w:r>
      <w:r w:rsidRPr="00E75848">
        <w:rPr>
          <w:rFonts w:asciiTheme="minorHAnsi" w:hAnsiTheme="minorHAnsi" w:cstheme="minorHAnsi"/>
          <w:color w:val="212121"/>
          <w:spacing w:val="3"/>
        </w:rPr>
        <w:t> </w:t>
      </w:r>
      <w:r w:rsidRPr="00E75848">
        <w:rPr>
          <w:rFonts w:asciiTheme="minorHAnsi" w:hAnsiTheme="minorHAnsi" w:cstheme="minorHAnsi"/>
          <w:color w:val="212121"/>
        </w:rPr>
        <w:t>and</w:t>
      </w:r>
      <w:r w:rsidRPr="00E75848">
        <w:rPr>
          <w:rFonts w:asciiTheme="minorHAnsi" w:hAnsiTheme="minorHAnsi" w:cstheme="minorHAnsi"/>
          <w:color w:val="212121"/>
          <w:spacing w:val="-1"/>
        </w:rPr>
        <w:t> </w:t>
      </w:r>
      <w:r w:rsidRPr="00E75848">
        <w:rPr>
          <w:rFonts w:asciiTheme="minorHAnsi" w:hAnsiTheme="minorHAnsi" w:cstheme="minorHAnsi"/>
          <w:color w:val="212121"/>
        </w:rPr>
        <w:t>entry</w:t>
      </w:r>
      <w:r w:rsidRPr="00E75848">
        <w:rPr>
          <w:rFonts w:asciiTheme="minorHAnsi" w:hAnsiTheme="minorHAnsi" w:cstheme="minorHAnsi"/>
          <w:color w:val="212121"/>
          <w:spacing w:val="-5"/>
        </w:rPr>
        <w:t> </w:t>
      </w:r>
      <w:r w:rsidRPr="00E75848">
        <w:rPr>
          <w:rFonts w:asciiTheme="minorHAnsi" w:hAnsiTheme="minorHAnsi" w:cstheme="minorHAnsi"/>
          <w:color w:val="212121"/>
        </w:rPr>
        <w:t>into</w:t>
      </w:r>
      <w:r w:rsidRPr="00E75848">
        <w:rPr>
          <w:rFonts w:asciiTheme="minorHAnsi" w:hAnsiTheme="minorHAnsi" w:cstheme="minorHAnsi"/>
          <w:color w:val="212121"/>
          <w:spacing w:val="-1"/>
        </w:rPr>
        <w:t> </w:t>
      </w:r>
      <w:r w:rsidRPr="00E75848">
        <w:rPr>
          <w:rFonts w:asciiTheme="minorHAnsi" w:hAnsiTheme="minorHAnsi" w:cstheme="minorHAnsi"/>
          <w:color w:val="212121"/>
        </w:rPr>
        <w:t>databases</w:t>
      </w:r>
    </w:p>
    <w:p w14:paraId="3D4122F9" w14:textId="3C75A445" w:rsidR="007C655F" w:rsidRPr="00E75848" w:rsidRDefault="00E75848" w:rsidP="00303E12">
      <w:pPr>
        <w:pStyle w:val="xmsonormal"/>
        <w:numPr>
          <w:ilvl w:val="0"/>
          <w:numId w:val="2"/>
        </w:numPr>
        <w:shd w:val="clear" w:color="auto" w:fill="FFFFFF"/>
        <w:spacing w:before="0" w:beforeAutospacing="0" w:after="0" w:afterAutospacing="0" w:line="244" w:lineRule="atLeast"/>
        <w:rPr>
          <w:rFonts w:asciiTheme="minorHAnsi" w:hAnsiTheme="minorHAnsi" w:cstheme="minorHAnsi"/>
          <w:color w:val="212121"/>
          <w:sz w:val="32"/>
          <w:szCs w:val="32"/>
        </w:rPr>
      </w:pPr>
      <w:r w:rsidRPr="00E75848">
        <w:rPr>
          <w:rFonts w:asciiTheme="minorHAnsi" w:hAnsiTheme="minorHAnsi" w:cstheme="minorHAnsi"/>
          <w:color w:val="212121"/>
        </w:rPr>
        <w:t>Provide</w:t>
      </w:r>
      <w:r w:rsidRPr="00E75848">
        <w:rPr>
          <w:rFonts w:asciiTheme="minorHAnsi" w:hAnsiTheme="minorHAnsi" w:cstheme="minorHAnsi"/>
          <w:color w:val="212121"/>
          <w:spacing w:val="-4"/>
        </w:rPr>
        <w:t> </w:t>
      </w:r>
      <w:r w:rsidRPr="00E75848">
        <w:rPr>
          <w:rFonts w:asciiTheme="minorHAnsi" w:hAnsiTheme="minorHAnsi" w:cstheme="minorHAnsi"/>
          <w:color w:val="212121"/>
        </w:rPr>
        <w:t>overall</w:t>
      </w:r>
      <w:r w:rsidRPr="00E75848">
        <w:rPr>
          <w:rFonts w:asciiTheme="minorHAnsi" w:hAnsiTheme="minorHAnsi" w:cstheme="minorHAnsi"/>
          <w:color w:val="212121"/>
          <w:spacing w:val="-2"/>
        </w:rPr>
        <w:t> </w:t>
      </w:r>
      <w:r w:rsidRPr="00E75848">
        <w:rPr>
          <w:rFonts w:asciiTheme="minorHAnsi" w:hAnsiTheme="minorHAnsi" w:cstheme="minorHAnsi"/>
          <w:color w:val="212121"/>
        </w:rPr>
        <w:t>assistance</w:t>
      </w:r>
      <w:r w:rsidRPr="00E75848">
        <w:rPr>
          <w:rFonts w:asciiTheme="minorHAnsi" w:hAnsiTheme="minorHAnsi" w:cstheme="minorHAnsi"/>
          <w:color w:val="212121"/>
          <w:spacing w:val="-3"/>
        </w:rPr>
        <w:t> </w:t>
      </w:r>
      <w:r w:rsidR="00EC3DBE">
        <w:rPr>
          <w:rFonts w:asciiTheme="minorHAnsi" w:hAnsiTheme="minorHAnsi" w:cstheme="minorHAnsi"/>
          <w:color w:val="212121"/>
          <w:spacing w:val="-3"/>
        </w:rPr>
        <w:t xml:space="preserve">and support </w:t>
      </w:r>
      <w:r w:rsidRPr="00E75848">
        <w:rPr>
          <w:rFonts w:asciiTheme="minorHAnsi" w:hAnsiTheme="minorHAnsi" w:cstheme="minorHAnsi"/>
          <w:color w:val="212121"/>
        </w:rPr>
        <w:t>to</w:t>
      </w:r>
      <w:r w:rsidRPr="00E75848">
        <w:rPr>
          <w:rFonts w:asciiTheme="minorHAnsi" w:hAnsiTheme="minorHAnsi" w:cstheme="minorHAnsi"/>
          <w:color w:val="212121"/>
          <w:spacing w:val="-3"/>
        </w:rPr>
        <w:t> </w:t>
      </w:r>
      <w:r w:rsidRPr="00E75848">
        <w:rPr>
          <w:rFonts w:asciiTheme="minorHAnsi" w:hAnsiTheme="minorHAnsi" w:cstheme="minorHAnsi"/>
          <w:color w:val="212121"/>
        </w:rPr>
        <w:t>various</w:t>
      </w:r>
      <w:r w:rsidRPr="00E75848">
        <w:rPr>
          <w:rFonts w:asciiTheme="minorHAnsi" w:hAnsiTheme="minorHAnsi" w:cstheme="minorHAnsi"/>
          <w:color w:val="212121"/>
          <w:spacing w:val="-3"/>
        </w:rPr>
        <w:t> </w:t>
      </w:r>
      <w:r w:rsidRPr="00E75848">
        <w:rPr>
          <w:rFonts w:asciiTheme="minorHAnsi" w:hAnsiTheme="minorHAnsi" w:cstheme="minorHAnsi"/>
          <w:color w:val="212121"/>
        </w:rPr>
        <w:t>research</w:t>
      </w:r>
      <w:r w:rsidRPr="00E75848">
        <w:rPr>
          <w:rFonts w:asciiTheme="minorHAnsi" w:hAnsiTheme="minorHAnsi" w:cstheme="minorHAnsi"/>
          <w:color w:val="212121"/>
          <w:spacing w:val="-3"/>
        </w:rPr>
        <w:t> </w:t>
      </w:r>
      <w:r w:rsidRPr="00E75848">
        <w:rPr>
          <w:rFonts w:asciiTheme="minorHAnsi" w:hAnsiTheme="minorHAnsi" w:cstheme="minorHAnsi"/>
          <w:color w:val="212121"/>
        </w:rPr>
        <w:t>studies as</w:t>
      </w:r>
      <w:r w:rsidRPr="00E75848">
        <w:rPr>
          <w:rFonts w:asciiTheme="minorHAnsi" w:hAnsiTheme="minorHAnsi" w:cstheme="minorHAnsi"/>
          <w:color w:val="212121"/>
          <w:spacing w:val="-2"/>
        </w:rPr>
        <w:t> </w:t>
      </w:r>
      <w:r w:rsidRPr="00E75848">
        <w:rPr>
          <w:rFonts w:asciiTheme="minorHAnsi" w:hAnsiTheme="minorHAnsi" w:cstheme="minorHAnsi"/>
          <w:color w:val="212121"/>
        </w:rPr>
        <w:t>assigned</w:t>
      </w:r>
    </w:p>
    <w:p w14:paraId="61C1A09F" w14:textId="77777777" w:rsidR="007C655F" w:rsidRPr="00063798" w:rsidRDefault="007C655F" w:rsidP="00303E12">
      <w:pPr>
        <w:numPr>
          <w:ilvl w:val="0"/>
          <w:numId w:val="2"/>
        </w:numPr>
        <w:rPr>
          <w:rFonts w:ascii="Calibri" w:hAnsi="Calibri" w:cs="Arial"/>
          <w:sz w:val="24"/>
          <w:szCs w:val="24"/>
        </w:rPr>
      </w:pPr>
      <w:r>
        <w:rPr>
          <w:rFonts w:ascii="Calibri" w:hAnsi="Calibri" w:cs="Arial"/>
          <w:sz w:val="24"/>
          <w:szCs w:val="24"/>
        </w:rPr>
        <w:t>Be r</w:t>
      </w:r>
      <w:r w:rsidRPr="00063798">
        <w:rPr>
          <w:rFonts w:ascii="Calibri" w:hAnsi="Calibri" w:cs="Arial"/>
          <w:sz w:val="24"/>
          <w:szCs w:val="24"/>
        </w:rPr>
        <w:t>esponsible for the creation and maintenance of research files according to study guidelines (Goo</w:t>
      </w:r>
      <w:r>
        <w:rPr>
          <w:rFonts w:ascii="Calibri" w:hAnsi="Calibri" w:cs="Arial"/>
          <w:sz w:val="24"/>
          <w:szCs w:val="24"/>
        </w:rPr>
        <w:t>d Clinical Practice Guidelines)</w:t>
      </w:r>
    </w:p>
    <w:p w14:paraId="5639B145" w14:textId="77777777" w:rsidR="007C655F" w:rsidRPr="00063798" w:rsidRDefault="007C655F" w:rsidP="00303E12">
      <w:pPr>
        <w:numPr>
          <w:ilvl w:val="0"/>
          <w:numId w:val="2"/>
        </w:numPr>
        <w:rPr>
          <w:rFonts w:ascii="Calibri" w:hAnsi="Calibri" w:cs="Arial"/>
          <w:sz w:val="24"/>
          <w:szCs w:val="24"/>
          <w:u w:val="single"/>
        </w:rPr>
      </w:pPr>
      <w:r>
        <w:rPr>
          <w:rFonts w:ascii="Calibri" w:hAnsi="Calibri" w:cs="Arial"/>
          <w:sz w:val="24"/>
          <w:szCs w:val="24"/>
        </w:rPr>
        <w:lastRenderedPageBreak/>
        <w:t>Be r</w:t>
      </w:r>
      <w:r w:rsidRPr="00063798">
        <w:rPr>
          <w:rFonts w:ascii="Calibri" w:hAnsi="Calibri" w:cs="Arial"/>
          <w:sz w:val="24"/>
          <w:szCs w:val="24"/>
        </w:rPr>
        <w:t>esponsible for data en</w:t>
      </w:r>
      <w:r>
        <w:rPr>
          <w:rFonts w:ascii="Calibri" w:hAnsi="Calibri" w:cs="Arial"/>
          <w:sz w:val="24"/>
          <w:szCs w:val="24"/>
        </w:rPr>
        <w:t>try and data integrity</w:t>
      </w:r>
    </w:p>
    <w:p w14:paraId="2FDC18EA" w14:textId="34F53911" w:rsidR="007C655F" w:rsidRPr="00063798" w:rsidRDefault="007C655F" w:rsidP="00303E12">
      <w:pPr>
        <w:numPr>
          <w:ilvl w:val="0"/>
          <w:numId w:val="2"/>
        </w:numPr>
        <w:rPr>
          <w:rFonts w:ascii="Calibri" w:hAnsi="Calibri" w:cs="Arial"/>
          <w:sz w:val="24"/>
          <w:szCs w:val="24"/>
        </w:rPr>
      </w:pPr>
      <w:r>
        <w:rPr>
          <w:rFonts w:ascii="Calibri" w:hAnsi="Calibri" w:cs="Arial"/>
          <w:sz w:val="24"/>
          <w:szCs w:val="24"/>
        </w:rPr>
        <w:t>A</w:t>
      </w:r>
      <w:r w:rsidRPr="00063798">
        <w:rPr>
          <w:rFonts w:ascii="Calibri" w:hAnsi="Calibri" w:cs="Arial"/>
          <w:sz w:val="24"/>
          <w:szCs w:val="24"/>
        </w:rPr>
        <w:t xml:space="preserve">ssist in database design and be responsible for the maintenance of </w:t>
      </w:r>
      <w:r>
        <w:rPr>
          <w:rFonts w:ascii="Calibri" w:hAnsi="Calibri" w:cs="Arial"/>
          <w:sz w:val="24"/>
          <w:szCs w:val="24"/>
        </w:rPr>
        <w:t>study</w:t>
      </w:r>
      <w:r w:rsidRPr="00063798">
        <w:rPr>
          <w:rFonts w:ascii="Calibri" w:hAnsi="Calibri" w:cs="Arial"/>
          <w:sz w:val="24"/>
          <w:szCs w:val="24"/>
        </w:rPr>
        <w:t xml:space="preserve"> da</w:t>
      </w:r>
      <w:r>
        <w:rPr>
          <w:rFonts w:ascii="Calibri" w:hAnsi="Calibri" w:cs="Arial"/>
          <w:sz w:val="24"/>
          <w:szCs w:val="24"/>
        </w:rPr>
        <w:t xml:space="preserve">tabases </w:t>
      </w:r>
    </w:p>
    <w:p w14:paraId="22803529" w14:textId="77777777" w:rsidR="00063798" w:rsidRPr="00C52A05" w:rsidRDefault="00063798" w:rsidP="00303E12">
      <w:pPr>
        <w:pStyle w:val="Default"/>
        <w:numPr>
          <w:ilvl w:val="0"/>
          <w:numId w:val="2"/>
        </w:numPr>
        <w:rPr>
          <w:rFonts w:ascii="Calibri" w:hAnsi="Calibri"/>
          <w:lang w:val="en-US"/>
        </w:rPr>
      </w:pPr>
      <w:r w:rsidRPr="00C52A05">
        <w:rPr>
          <w:rFonts w:ascii="Calibri" w:hAnsi="Calibri"/>
          <w:lang w:val="en-US"/>
        </w:rPr>
        <w:t>Assist with REB and/or grant submissions and updates to those submissions as needed</w:t>
      </w:r>
    </w:p>
    <w:p w14:paraId="2B842F2D" w14:textId="771DE4AC" w:rsidR="00063798" w:rsidRPr="00C52A05" w:rsidRDefault="00063798" w:rsidP="00303E12">
      <w:pPr>
        <w:pStyle w:val="Default"/>
        <w:numPr>
          <w:ilvl w:val="0"/>
          <w:numId w:val="2"/>
        </w:numPr>
        <w:rPr>
          <w:rFonts w:ascii="Calibri" w:hAnsi="Calibri"/>
          <w:lang w:val="en-US"/>
        </w:rPr>
      </w:pPr>
      <w:r w:rsidRPr="00C52A05">
        <w:rPr>
          <w:rFonts w:ascii="Calibri" w:hAnsi="Calibri"/>
          <w:lang w:val="en-US"/>
        </w:rPr>
        <w:t>Assist with manuscript formatting, submissions and/or revisions</w:t>
      </w:r>
      <w:r w:rsidR="00E75848">
        <w:rPr>
          <w:rFonts w:ascii="Calibri" w:hAnsi="Calibri"/>
          <w:lang w:val="en-US"/>
        </w:rPr>
        <w:t xml:space="preserve"> as needed</w:t>
      </w:r>
    </w:p>
    <w:p w14:paraId="09129D8E" w14:textId="77777777" w:rsidR="00063798" w:rsidRPr="00C52A05" w:rsidRDefault="00063798" w:rsidP="00303E12">
      <w:pPr>
        <w:pStyle w:val="Default"/>
        <w:numPr>
          <w:ilvl w:val="0"/>
          <w:numId w:val="2"/>
        </w:numPr>
        <w:rPr>
          <w:rFonts w:ascii="Calibri" w:hAnsi="Calibri"/>
          <w:lang w:val="en-US"/>
        </w:rPr>
      </w:pPr>
      <w:r w:rsidRPr="00C52A05">
        <w:rPr>
          <w:rFonts w:ascii="Calibri" w:hAnsi="Calibri"/>
          <w:lang w:val="en-US"/>
        </w:rPr>
        <w:t>Conduct literature searches and summarize relevant information</w:t>
      </w:r>
    </w:p>
    <w:p w14:paraId="2A32F9A6" w14:textId="2A16855B" w:rsidR="00063798" w:rsidRPr="00C52A05" w:rsidRDefault="00063798" w:rsidP="00303E12">
      <w:pPr>
        <w:pStyle w:val="Default"/>
        <w:numPr>
          <w:ilvl w:val="0"/>
          <w:numId w:val="2"/>
        </w:numPr>
        <w:rPr>
          <w:rFonts w:ascii="Calibri" w:hAnsi="Calibri"/>
          <w:lang w:val="en-US"/>
        </w:rPr>
      </w:pPr>
      <w:r w:rsidRPr="00C52A05">
        <w:rPr>
          <w:rFonts w:ascii="Calibri" w:hAnsi="Calibri"/>
          <w:lang w:val="en-US"/>
        </w:rPr>
        <w:t>Assist with creation and/or modification of slides for presentations</w:t>
      </w:r>
    </w:p>
    <w:p w14:paraId="6AA55FEE" w14:textId="1386BA70" w:rsidR="00063798" w:rsidRPr="007C655F" w:rsidRDefault="00063798" w:rsidP="00303E12">
      <w:pPr>
        <w:pStyle w:val="Default"/>
        <w:numPr>
          <w:ilvl w:val="0"/>
          <w:numId w:val="2"/>
        </w:numPr>
        <w:rPr>
          <w:rFonts w:ascii="Calibri" w:hAnsi="Calibri"/>
        </w:rPr>
      </w:pPr>
      <w:r w:rsidRPr="00C52A05">
        <w:rPr>
          <w:rFonts w:ascii="Calibri" w:hAnsi="Calibri"/>
          <w:lang w:val="en-US"/>
        </w:rPr>
        <w:t>Assist as needed with other administrative duties related to ongoing research</w:t>
      </w:r>
      <w:r w:rsidR="00EC3DBE">
        <w:rPr>
          <w:rFonts w:ascii="Calibri" w:hAnsi="Calibri"/>
          <w:lang w:val="en-US"/>
        </w:rPr>
        <w:t xml:space="preserve"> </w:t>
      </w:r>
    </w:p>
    <w:p w14:paraId="28CD6B37" w14:textId="77777777" w:rsidR="00B917E7" w:rsidRPr="00EA1EBF" w:rsidRDefault="00B917E7" w:rsidP="00303E12">
      <w:pPr>
        <w:numPr>
          <w:ilvl w:val="0"/>
          <w:numId w:val="2"/>
        </w:numPr>
        <w:spacing w:before="17"/>
        <w:rPr>
          <w:rFonts w:ascii="Calibri" w:hAnsi="Calibri"/>
          <w:sz w:val="24"/>
          <w:szCs w:val="24"/>
        </w:rPr>
      </w:pPr>
      <w:r w:rsidRPr="00EA1EBF">
        <w:rPr>
          <w:rFonts w:ascii="Calibri" w:hAnsi="Calibri"/>
          <w:sz w:val="24"/>
          <w:szCs w:val="24"/>
        </w:rPr>
        <w:t>Perform various administrative duties</w:t>
      </w:r>
    </w:p>
    <w:p w14:paraId="6B96E5E2" w14:textId="77777777" w:rsidR="00B917E7" w:rsidRPr="00EA1EBF" w:rsidRDefault="00B917E7" w:rsidP="00303E12">
      <w:pPr>
        <w:numPr>
          <w:ilvl w:val="0"/>
          <w:numId w:val="2"/>
        </w:numPr>
        <w:spacing w:before="17"/>
        <w:rPr>
          <w:rFonts w:ascii="Calibri" w:hAnsi="Calibri"/>
          <w:sz w:val="24"/>
          <w:szCs w:val="24"/>
        </w:rPr>
      </w:pPr>
      <w:r w:rsidRPr="00EA1EBF">
        <w:rPr>
          <w:rFonts w:ascii="Calibri" w:hAnsi="Calibri"/>
          <w:sz w:val="24"/>
          <w:szCs w:val="24"/>
        </w:rPr>
        <w:t>Perform work in accordance with the provisions of the Occupational Health and Safety Act and Regulations and all CHEO corporate/departmental policies and procedures related to Occupational Health and Safety</w:t>
      </w:r>
    </w:p>
    <w:p w14:paraId="16FE0531" w14:textId="77777777" w:rsidR="00B917E7" w:rsidRPr="00C52A05" w:rsidRDefault="00B917E7" w:rsidP="00303E12">
      <w:pPr>
        <w:numPr>
          <w:ilvl w:val="0"/>
          <w:numId w:val="2"/>
        </w:numPr>
        <w:spacing w:before="17"/>
        <w:rPr>
          <w:rFonts w:ascii="Calibri" w:hAnsi="Calibri"/>
          <w:sz w:val="24"/>
          <w:szCs w:val="24"/>
        </w:rPr>
      </w:pPr>
      <w:r w:rsidRPr="00C52A05">
        <w:rPr>
          <w:rFonts w:ascii="Calibri" w:hAnsi="Calibri"/>
          <w:sz w:val="24"/>
          <w:szCs w:val="24"/>
        </w:rPr>
        <w:t>Perform other related duties as assigned by supervisor</w:t>
      </w:r>
    </w:p>
    <w:p w14:paraId="2A19E678" w14:textId="77777777" w:rsidR="00063798" w:rsidRPr="00EA1EBF" w:rsidRDefault="00063798" w:rsidP="003C4019">
      <w:pPr>
        <w:spacing w:before="17"/>
        <w:rPr>
          <w:rFonts w:ascii="Calibri" w:hAnsi="Calibri"/>
          <w:sz w:val="24"/>
          <w:szCs w:val="24"/>
        </w:rPr>
      </w:pPr>
    </w:p>
    <w:p w14:paraId="3EAB4FE0" w14:textId="77777777" w:rsidR="00B917E7" w:rsidRPr="00EA1EBF" w:rsidRDefault="00B917E7" w:rsidP="006A3C81">
      <w:pPr>
        <w:rPr>
          <w:rFonts w:ascii="Calibri" w:hAnsi="Calibri" w:cs="Arial"/>
          <w:b/>
          <w:bCs/>
          <w:sz w:val="24"/>
          <w:szCs w:val="24"/>
        </w:rPr>
      </w:pPr>
    </w:p>
    <w:p w14:paraId="4D242CC0" w14:textId="6BACEF75" w:rsidR="006A3C81" w:rsidRPr="000802F4" w:rsidRDefault="006A3C81" w:rsidP="006A3C81">
      <w:pPr>
        <w:rPr>
          <w:rFonts w:ascii="Calibri" w:hAnsi="Calibri" w:cs="Arial"/>
          <w:b/>
          <w:bCs/>
          <w:sz w:val="24"/>
          <w:szCs w:val="24"/>
        </w:rPr>
      </w:pPr>
      <w:r w:rsidRPr="000802F4">
        <w:rPr>
          <w:rFonts w:ascii="Calibri" w:hAnsi="Calibri" w:cs="Arial"/>
          <w:b/>
          <w:bCs/>
          <w:sz w:val="24"/>
          <w:szCs w:val="24"/>
        </w:rPr>
        <w:t>QUALIFICATIONS</w:t>
      </w:r>
      <w:r w:rsidR="00DD4B75" w:rsidRPr="000802F4">
        <w:rPr>
          <w:rFonts w:ascii="Calibri" w:hAnsi="Calibri" w:cs="Arial"/>
          <w:b/>
          <w:bCs/>
          <w:sz w:val="24"/>
          <w:szCs w:val="24"/>
        </w:rPr>
        <w:t>, SKILL AND ABILITIES</w:t>
      </w:r>
      <w:r w:rsidR="00063798">
        <w:rPr>
          <w:rFonts w:ascii="Calibri" w:hAnsi="Calibri" w:cs="Arial"/>
          <w:b/>
          <w:bCs/>
          <w:sz w:val="24"/>
          <w:szCs w:val="24"/>
        </w:rPr>
        <w:t xml:space="preserve"> </w:t>
      </w:r>
    </w:p>
    <w:p w14:paraId="7FD59C8F" w14:textId="77777777" w:rsidR="006A3C81" w:rsidRPr="000802F4" w:rsidRDefault="006A3C81" w:rsidP="006A3C81">
      <w:pPr>
        <w:ind w:firstLine="357"/>
        <w:rPr>
          <w:rFonts w:ascii="Calibri" w:hAnsi="Calibri" w:cs="Arial"/>
          <w:b/>
          <w:bCs/>
          <w:sz w:val="24"/>
          <w:szCs w:val="24"/>
        </w:rPr>
      </w:pPr>
    </w:p>
    <w:p w14:paraId="40E41FD9" w14:textId="1DDB334C" w:rsidR="00B917E7" w:rsidRPr="00EC3DBE" w:rsidRDefault="00B917E7" w:rsidP="00303E12">
      <w:pPr>
        <w:numPr>
          <w:ilvl w:val="0"/>
          <w:numId w:val="3"/>
        </w:numPr>
        <w:spacing w:before="17"/>
        <w:rPr>
          <w:rFonts w:ascii="Calibri" w:hAnsi="Calibri"/>
          <w:sz w:val="24"/>
          <w:szCs w:val="24"/>
        </w:rPr>
      </w:pPr>
      <w:r w:rsidRPr="00EA1EBF">
        <w:rPr>
          <w:rFonts w:ascii="Calibri" w:hAnsi="Calibri"/>
          <w:sz w:val="24"/>
          <w:szCs w:val="24"/>
        </w:rPr>
        <w:t>University undergraduate degree in a health</w:t>
      </w:r>
      <w:r w:rsidR="007C655F">
        <w:rPr>
          <w:rFonts w:ascii="Calibri" w:hAnsi="Calibri"/>
          <w:sz w:val="24"/>
          <w:szCs w:val="24"/>
        </w:rPr>
        <w:t>-</w:t>
      </w:r>
      <w:r w:rsidRPr="00EA1EBF">
        <w:rPr>
          <w:rFonts w:ascii="Calibri" w:hAnsi="Calibri"/>
          <w:sz w:val="24"/>
          <w:szCs w:val="24"/>
        </w:rPr>
        <w:t>related field</w:t>
      </w:r>
      <w:r w:rsidR="00EC3DBE">
        <w:rPr>
          <w:rFonts w:ascii="Calibri" w:hAnsi="Calibri"/>
          <w:sz w:val="24"/>
          <w:szCs w:val="24"/>
        </w:rPr>
        <w:t>, a graduate degree would</w:t>
      </w:r>
      <w:r w:rsidR="00EC3DBE">
        <w:rPr>
          <w:rFonts w:ascii="Calibri" w:hAnsi="Calibri"/>
          <w:sz w:val="24"/>
          <w:szCs w:val="24"/>
        </w:rPr>
        <w:br/>
        <w:t>be considered an asset</w:t>
      </w:r>
      <w:r w:rsidRPr="00EC3DBE">
        <w:rPr>
          <w:rFonts w:ascii="Calibri" w:hAnsi="Calibri"/>
          <w:sz w:val="24"/>
          <w:szCs w:val="24"/>
        </w:rPr>
        <w:t xml:space="preserve"> </w:t>
      </w:r>
      <w:r w:rsidRPr="00EC3DBE">
        <w:rPr>
          <w:rFonts w:ascii="Calibri" w:hAnsi="Calibri"/>
          <w:sz w:val="24"/>
          <w:szCs w:val="24"/>
        </w:rPr>
        <w:tab/>
      </w:r>
      <w:r w:rsidR="00EC3DBE">
        <w:rPr>
          <w:rFonts w:ascii="Calibri" w:hAnsi="Calibri"/>
          <w:sz w:val="24"/>
          <w:szCs w:val="24"/>
        </w:rPr>
        <w:tab/>
      </w:r>
      <w:r w:rsidR="00EC3DBE">
        <w:rPr>
          <w:rFonts w:ascii="Calibri" w:hAnsi="Calibri"/>
          <w:sz w:val="24"/>
          <w:szCs w:val="24"/>
        </w:rPr>
        <w:tab/>
      </w:r>
      <w:r w:rsidR="00EC3DBE">
        <w:rPr>
          <w:rFonts w:ascii="Calibri" w:hAnsi="Calibri"/>
          <w:sz w:val="24"/>
          <w:szCs w:val="24"/>
        </w:rPr>
        <w:tab/>
      </w:r>
      <w:r w:rsidR="00EC3DBE">
        <w:rPr>
          <w:rFonts w:ascii="Calibri" w:hAnsi="Calibri"/>
          <w:sz w:val="24"/>
          <w:szCs w:val="24"/>
        </w:rPr>
        <w:tab/>
      </w:r>
      <w:r w:rsidR="00EC3DBE">
        <w:rPr>
          <w:rFonts w:ascii="Calibri" w:hAnsi="Calibri"/>
          <w:sz w:val="24"/>
          <w:szCs w:val="24"/>
        </w:rPr>
        <w:tab/>
      </w:r>
      <w:r w:rsidR="00EC3DBE">
        <w:rPr>
          <w:rFonts w:ascii="Calibri" w:hAnsi="Calibri"/>
          <w:sz w:val="24"/>
          <w:szCs w:val="24"/>
        </w:rPr>
        <w:tab/>
      </w:r>
      <w:r w:rsidR="00EC3DBE">
        <w:rPr>
          <w:rFonts w:ascii="Calibri" w:hAnsi="Calibri"/>
          <w:sz w:val="24"/>
          <w:szCs w:val="24"/>
        </w:rPr>
        <w:tab/>
      </w:r>
      <w:r w:rsidRPr="00EC3DBE">
        <w:rPr>
          <w:rFonts w:ascii="Calibri" w:hAnsi="Calibri"/>
          <w:sz w:val="24"/>
          <w:szCs w:val="24"/>
        </w:rPr>
        <w:tab/>
      </w:r>
      <w:r w:rsidRPr="00EC3DBE">
        <w:rPr>
          <w:rFonts w:ascii="Calibri" w:hAnsi="Calibri"/>
          <w:sz w:val="24"/>
          <w:szCs w:val="24"/>
        </w:rPr>
        <w:tab/>
        <w:t>(Essential)</w:t>
      </w:r>
    </w:p>
    <w:p w14:paraId="333F300F" w14:textId="4852B6A2" w:rsidR="00B917E7" w:rsidRPr="007C655F" w:rsidRDefault="00B917E7" w:rsidP="00303E12">
      <w:pPr>
        <w:numPr>
          <w:ilvl w:val="0"/>
          <w:numId w:val="3"/>
        </w:numPr>
        <w:spacing w:before="17"/>
        <w:rPr>
          <w:rFonts w:ascii="Calibri" w:hAnsi="Calibri"/>
          <w:sz w:val="24"/>
          <w:szCs w:val="24"/>
        </w:rPr>
      </w:pPr>
      <w:r w:rsidRPr="00EA1EBF">
        <w:rPr>
          <w:rFonts w:ascii="Calibri" w:hAnsi="Calibri"/>
          <w:sz w:val="24"/>
          <w:szCs w:val="24"/>
        </w:rPr>
        <w:t xml:space="preserve">Minimum 1 year of research experience working </w:t>
      </w:r>
      <w:r w:rsidR="007C655F">
        <w:rPr>
          <w:rFonts w:ascii="Calibri" w:hAnsi="Calibri"/>
          <w:sz w:val="24"/>
          <w:szCs w:val="24"/>
        </w:rPr>
        <w:t>in clinical research</w:t>
      </w:r>
      <w:r w:rsidR="00534434">
        <w:rPr>
          <w:rFonts w:ascii="Calibri" w:hAnsi="Calibri"/>
          <w:sz w:val="24"/>
          <w:szCs w:val="24"/>
        </w:rPr>
        <w:tab/>
      </w:r>
      <w:r w:rsidR="00534434">
        <w:rPr>
          <w:rFonts w:ascii="Calibri" w:hAnsi="Calibri"/>
          <w:sz w:val="24"/>
          <w:szCs w:val="24"/>
        </w:rPr>
        <w:tab/>
      </w:r>
      <w:r w:rsidR="00534434">
        <w:rPr>
          <w:rFonts w:ascii="Calibri" w:hAnsi="Calibri"/>
          <w:sz w:val="24"/>
          <w:szCs w:val="24"/>
        </w:rPr>
        <w:tab/>
      </w:r>
      <w:r w:rsidRPr="00EA1EBF">
        <w:rPr>
          <w:rFonts w:ascii="Calibri" w:hAnsi="Calibri"/>
          <w:sz w:val="24"/>
          <w:szCs w:val="24"/>
        </w:rPr>
        <w:tab/>
        <w:t>(</w:t>
      </w:r>
      <w:r w:rsidR="00EC3DBE">
        <w:rPr>
          <w:rFonts w:ascii="Calibri" w:hAnsi="Calibri"/>
          <w:sz w:val="24"/>
          <w:szCs w:val="24"/>
        </w:rPr>
        <w:t>Essential</w:t>
      </w:r>
      <w:r w:rsidR="007C655F">
        <w:rPr>
          <w:rFonts w:ascii="Calibri" w:hAnsi="Calibri"/>
          <w:sz w:val="24"/>
          <w:szCs w:val="24"/>
        </w:rPr>
        <w:t>)</w:t>
      </w:r>
      <w:r w:rsidRPr="007C655F">
        <w:rPr>
          <w:rFonts w:ascii="Calibri" w:hAnsi="Calibri"/>
          <w:sz w:val="24"/>
          <w:szCs w:val="24"/>
        </w:rPr>
        <w:tab/>
        <w:t xml:space="preserve"> </w:t>
      </w:r>
    </w:p>
    <w:p w14:paraId="1A236FAA" w14:textId="77777777" w:rsidR="00B917E7" w:rsidRPr="00EA1EBF" w:rsidRDefault="00B917E7" w:rsidP="00303E12">
      <w:pPr>
        <w:numPr>
          <w:ilvl w:val="0"/>
          <w:numId w:val="3"/>
        </w:numPr>
        <w:spacing w:before="17"/>
        <w:rPr>
          <w:rFonts w:ascii="Calibri" w:hAnsi="Calibri"/>
          <w:sz w:val="24"/>
          <w:szCs w:val="24"/>
        </w:rPr>
      </w:pPr>
      <w:r w:rsidRPr="00EA1EBF">
        <w:rPr>
          <w:rFonts w:ascii="Calibri" w:hAnsi="Calibri"/>
          <w:sz w:val="24"/>
          <w:szCs w:val="24"/>
        </w:rPr>
        <w:t xml:space="preserve">Understanding of research design, procedures, guidelines and standards governing </w:t>
      </w:r>
      <w:r w:rsidRPr="00EA1EBF">
        <w:rPr>
          <w:rFonts w:ascii="Calibri" w:hAnsi="Calibri"/>
          <w:sz w:val="24"/>
          <w:szCs w:val="24"/>
        </w:rPr>
        <w:br/>
        <w:t>clinical research including Personal Health Information Protection Act</w:t>
      </w:r>
      <w:r w:rsidRPr="00EA1EBF">
        <w:rPr>
          <w:rFonts w:ascii="Calibri" w:hAnsi="Calibri"/>
          <w:sz w:val="24"/>
          <w:szCs w:val="24"/>
        </w:rPr>
        <w:tab/>
      </w:r>
      <w:r w:rsidRPr="00EA1EBF">
        <w:rPr>
          <w:rFonts w:ascii="Calibri" w:hAnsi="Calibri"/>
          <w:sz w:val="24"/>
          <w:szCs w:val="24"/>
        </w:rPr>
        <w:tab/>
      </w:r>
      <w:r w:rsidRPr="00EA1EBF">
        <w:rPr>
          <w:rFonts w:ascii="Calibri" w:hAnsi="Calibri"/>
          <w:sz w:val="24"/>
          <w:szCs w:val="24"/>
        </w:rPr>
        <w:tab/>
      </w:r>
      <w:r w:rsidRPr="00EA1EBF">
        <w:rPr>
          <w:rFonts w:ascii="Calibri" w:hAnsi="Calibri"/>
          <w:sz w:val="24"/>
          <w:szCs w:val="24"/>
        </w:rPr>
        <w:tab/>
        <w:t>(Essential)</w:t>
      </w:r>
    </w:p>
    <w:p w14:paraId="263B835F" w14:textId="77777777" w:rsidR="00B917E7" w:rsidRPr="00EA1EBF" w:rsidRDefault="00B917E7" w:rsidP="00303E12">
      <w:pPr>
        <w:numPr>
          <w:ilvl w:val="0"/>
          <w:numId w:val="3"/>
        </w:numPr>
        <w:spacing w:before="17"/>
        <w:rPr>
          <w:rFonts w:ascii="Calibri" w:hAnsi="Calibri"/>
          <w:sz w:val="24"/>
          <w:szCs w:val="24"/>
        </w:rPr>
      </w:pPr>
      <w:r w:rsidRPr="00EA1EBF">
        <w:rPr>
          <w:rFonts w:ascii="Calibri" w:hAnsi="Calibri"/>
          <w:sz w:val="24"/>
          <w:szCs w:val="24"/>
        </w:rPr>
        <w:t>Proficiency in computer skills (Microsoft Office)</w:t>
      </w:r>
      <w:r w:rsidRPr="00EA1EBF">
        <w:rPr>
          <w:rFonts w:ascii="Calibri" w:hAnsi="Calibri"/>
          <w:sz w:val="24"/>
          <w:szCs w:val="24"/>
        </w:rPr>
        <w:tab/>
      </w:r>
      <w:r w:rsidRPr="00EA1EBF">
        <w:rPr>
          <w:rFonts w:ascii="Calibri" w:hAnsi="Calibri"/>
          <w:sz w:val="24"/>
          <w:szCs w:val="24"/>
        </w:rPr>
        <w:tab/>
      </w:r>
      <w:r w:rsidRPr="00EA1EBF">
        <w:rPr>
          <w:rFonts w:ascii="Calibri" w:hAnsi="Calibri"/>
          <w:sz w:val="24"/>
          <w:szCs w:val="24"/>
        </w:rPr>
        <w:tab/>
      </w:r>
      <w:r w:rsidRPr="00EA1EBF">
        <w:rPr>
          <w:rFonts w:ascii="Calibri" w:hAnsi="Calibri"/>
          <w:sz w:val="24"/>
          <w:szCs w:val="24"/>
        </w:rPr>
        <w:tab/>
      </w:r>
      <w:r w:rsidRPr="00EA1EBF">
        <w:rPr>
          <w:rFonts w:ascii="Calibri" w:hAnsi="Calibri"/>
          <w:sz w:val="24"/>
          <w:szCs w:val="24"/>
        </w:rPr>
        <w:tab/>
      </w:r>
      <w:r w:rsidRPr="00EA1EBF">
        <w:rPr>
          <w:rFonts w:ascii="Calibri" w:hAnsi="Calibri"/>
          <w:sz w:val="24"/>
          <w:szCs w:val="24"/>
        </w:rPr>
        <w:tab/>
      </w:r>
      <w:r w:rsidRPr="00EA1EBF">
        <w:rPr>
          <w:rFonts w:ascii="Calibri" w:hAnsi="Calibri"/>
          <w:sz w:val="24"/>
          <w:szCs w:val="24"/>
        </w:rPr>
        <w:tab/>
        <w:t>(Essential)</w:t>
      </w:r>
    </w:p>
    <w:p w14:paraId="542B94B3" w14:textId="77777777" w:rsidR="00B917E7" w:rsidRPr="00EA1EBF" w:rsidRDefault="00B917E7" w:rsidP="00303E12">
      <w:pPr>
        <w:numPr>
          <w:ilvl w:val="0"/>
          <w:numId w:val="3"/>
        </w:numPr>
        <w:spacing w:before="17"/>
        <w:rPr>
          <w:rFonts w:ascii="Calibri" w:hAnsi="Calibri"/>
          <w:sz w:val="24"/>
          <w:szCs w:val="24"/>
        </w:rPr>
      </w:pPr>
      <w:r w:rsidRPr="00EA1EBF">
        <w:rPr>
          <w:rFonts w:ascii="Calibri" w:hAnsi="Calibri"/>
          <w:sz w:val="24"/>
          <w:szCs w:val="24"/>
        </w:rPr>
        <w:t xml:space="preserve">Excellent communication (verbal and written), interpersonal and </w:t>
      </w:r>
      <w:r w:rsidRPr="00EA1EBF">
        <w:rPr>
          <w:rFonts w:ascii="Calibri" w:hAnsi="Calibri"/>
          <w:sz w:val="24"/>
          <w:szCs w:val="24"/>
        </w:rPr>
        <w:br/>
        <w:t>organizational skills</w:t>
      </w:r>
      <w:r w:rsidRPr="00EA1EBF">
        <w:rPr>
          <w:rFonts w:ascii="Calibri" w:hAnsi="Calibri"/>
          <w:sz w:val="24"/>
          <w:szCs w:val="24"/>
        </w:rPr>
        <w:tab/>
      </w:r>
      <w:r w:rsidRPr="00EA1EBF">
        <w:rPr>
          <w:rFonts w:ascii="Calibri" w:hAnsi="Calibri"/>
          <w:sz w:val="24"/>
          <w:szCs w:val="24"/>
        </w:rPr>
        <w:tab/>
      </w:r>
      <w:r w:rsidRPr="00EA1EBF">
        <w:rPr>
          <w:rFonts w:ascii="Calibri" w:hAnsi="Calibri"/>
          <w:sz w:val="24"/>
          <w:szCs w:val="24"/>
        </w:rPr>
        <w:tab/>
      </w:r>
      <w:r w:rsidRPr="00EA1EBF">
        <w:rPr>
          <w:rFonts w:ascii="Calibri" w:hAnsi="Calibri"/>
          <w:sz w:val="24"/>
          <w:szCs w:val="24"/>
        </w:rPr>
        <w:tab/>
      </w:r>
      <w:r w:rsidRPr="00EA1EBF">
        <w:rPr>
          <w:rFonts w:ascii="Calibri" w:hAnsi="Calibri"/>
          <w:sz w:val="24"/>
          <w:szCs w:val="24"/>
        </w:rPr>
        <w:tab/>
      </w:r>
      <w:r w:rsidRPr="00EA1EBF">
        <w:rPr>
          <w:rFonts w:ascii="Calibri" w:hAnsi="Calibri"/>
          <w:sz w:val="24"/>
          <w:szCs w:val="24"/>
        </w:rPr>
        <w:tab/>
      </w:r>
      <w:r w:rsidRPr="00EA1EBF">
        <w:rPr>
          <w:rFonts w:ascii="Calibri" w:hAnsi="Calibri"/>
          <w:sz w:val="24"/>
          <w:szCs w:val="24"/>
        </w:rPr>
        <w:tab/>
      </w:r>
      <w:r w:rsidRPr="00EA1EBF">
        <w:rPr>
          <w:rFonts w:ascii="Calibri" w:hAnsi="Calibri"/>
          <w:sz w:val="24"/>
          <w:szCs w:val="24"/>
        </w:rPr>
        <w:tab/>
      </w:r>
      <w:r w:rsidRPr="00EA1EBF">
        <w:rPr>
          <w:rFonts w:ascii="Calibri" w:hAnsi="Calibri"/>
          <w:sz w:val="24"/>
          <w:szCs w:val="24"/>
        </w:rPr>
        <w:tab/>
      </w:r>
      <w:r w:rsidRPr="00EA1EBF">
        <w:rPr>
          <w:rFonts w:ascii="Calibri" w:hAnsi="Calibri"/>
          <w:sz w:val="24"/>
          <w:szCs w:val="24"/>
        </w:rPr>
        <w:tab/>
        <w:t>(Essential)</w:t>
      </w:r>
    </w:p>
    <w:p w14:paraId="26F471EB" w14:textId="77777777" w:rsidR="00B917E7" w:rsidRPr="00EA1EBF" w:rsidRDefault="00B917E7" w:rsidP="00303E12">
      <w:pPr>
        <w:numPr>
          <w:ilvl w:val="0"/>
          <w:numId w:val="3"/>
        </w:numPr>
        <w:spacing w:before="17"/>
        <w:rPr>
          <w:rFonts w:ascii="Calibri" w:hAnsi="Calibri"/>
          <w:sz w:val="24"/>
          <w:szCs w:val="24"/>
        </w:rPr>
      </w:pPr>
      <w:r w:rsidRPr="00EA1EBF">
        <w:rPr>
          <w:rFonts w:ascii="Calibri" w:hAnsi="Calibri"/>
          <w:sz w:val="24"/>
          <w:szCs w:val="24"/>
        </w:rPr>
        <w:t>Demonstrated collegiality, professionalism and team skills</w:t>
      </w:r>
      <w:r w:rsidRPr="00EA1EBF">
        <w:rPr>
          <w:rFonts w:ascii="Calibri" w:hAnsi="Calibri"/>
          <w:sz w:val="24"/>
          <w:szCs w:val="24"/>
        </w:rPr>
        <w:tab/>
      </w:r>
      <w:r w:rsidRPr="00EA1EBF">
        <w:rPr>
          <w:rFonts w:ascii="Calibri" w:hAnsi="Calibri"/>
          <w:sz w:val="24"/>
          <w:szCs w:val="24"/>
        </w:rPr>
        <w:tab/>
      </w:r>
      <w:r w:rsidRPr="00EA1EBF">
        <w:rPr>
          <w:rFonts w:ascii="Calibri" w:hAnsi="Calibri"/>
          <w:sz w:val="24"/>
          <w:szCs w:val="24"/>
        </w:rPr>
        <w:tab/>
      </w:r>
      <w:r w:rsidRPr="00EA1EBF">
        <w:rPr>
          <w:rFonts w:ascii="Calibri" w:hAnsi="Calibri"/>
          <w:sz w:val="24"/>
          <w:szCs w:val="24"/>
        </w:rPr>
        <w:tab/>
      </w:r>
      <w:r w:rsidRPr="00EA1EBF">
        <w:rPr>
          <w:rFonts w:ascii="Calibri" w:hAnsi="Calibri"/>
          <w:sz w:val="24"/>
          <w:szCs w:val="24"/>
        </w:rPr>
        <w:tab/>
        <w:t>(Essential)</w:t>
      </w:r>
    </w:p>
    <w:p w14:paraId="0AC30483" w14:textId="77777777" w:rsidR="00B917E7" w:rsidRDefault="00B917E7" w:rsidP="00303E12">
      <w:pPr>
        <w:numPr>
          <w:ilvl w:val="0"/>
          <w:numId w:val="3"/>
        </w:numPr>
        <w:spacing w:before="17"/>
        <w:rPr>
          <w:rFonts w:ascii="Calibri" w:hAnsi="Calibri" w:cs="Arial"/>
          <w:sz w:val="24"/>
          <w:szCs w:val="24"/>
        </w:rPr>
      </w:pPr>
      <w:r w:rsidRPr="00EA1EBF">
        <w:rPr>
          <w:rFonts w:ascii="Calibri" w:hAnsi="Calibri"/>
          <w:sz w:val="24"/>
          <w:szCs w:val="24"/>
        </w:rPr>
        <w:t>Demonstrated initiative, flexibility, and ability to wo</w:t>
      </w:r>
      <w:r w:rsidR="003C4019">
        <w:rPr>
          <w:rFonts w:ascii="Calibri" w:hAnsi="Calibri"/>
          <w:sz w:val="24"/>
          <w:szCs w:val="24"/>
        </w:rPr>
        <w:t>rk independently</w:t>
      </w:r>
      <w:r w:rsidR="003C4019">
        <w:rPr>
          <w:rFonts w:ascii="Calibri" w:hAnsi="Calibri"/>
          <w:sz w:val="24"/>
          <w:szCs w:val="24"/>
        </w:rPr>
        <w:tab/>
      </w:r>
      <w:r w:rsidR="003C4019">
        <w:rPr>
          <w:rFonts w:ascii="Calibri" w:hAnsi="Calibri"/>
          <w:sz w:val="24"/>
          <w:szCs w:val="24"/>
        </w:rPr>
        <w:tab/>
      </w:r>
      <w:r w:rsidR="003C4019">
        <w:rPr>
          <w:rFonts w:ascii="Calibri" w:hAnsi="Calibri"/>
          <w:sz w:val="24"/>
          <w:szCs w:val="24"/>
        </w:rPr>
        <w:tab/>
      </w:r>
      <w:r w:rsidR="003C4019">
        <w:rPr>
          <w:rFonts w:ascii="Calibri" w:hAnsi="Calibri"/>
          <w:sz w:val="24"/>
          <w:szCs w:val="24"/>
        </w:rPr>
        <w:tab/>
        <w:t>(Essential)</w:t>
      </w:r>
    </w:p>
    <w:p w14:paraId="7690DBA5" w14:textId="00C039A3" w:rsidR="007C2C3F" w:rsidRPr="00B917E7" w:rsidRDefault="007C2C3F" w:rsidP="00303E12">
      <w:pPr>
        <w:numPr>
          <w:ilvl w:val="0"/>
          <w:numId w:val="3"/>
        </w:numPr>
        <w:spacing w:before="17"/>
        <w:rPr>
          <w:rFonts w:ascii="Calibri" w:hAnsi="Calibri" w:cs="Arial"/>
          <w:sz w:val="24"/>
          <w:szCs w:val="24"/>
        </w:rPr>
      </w:pPr>
      <w:r w:rsidRPr="00B917E7">
        <w:rPr>
          <w:rFonts w:ascii="Calibri" w:hAnsi="Calibri" w:cs="Arial"/>
          <w:sz w:val="24"/>
          <w:szCs w:val="24"/>
        </w:rPr>
        <w:t>Bilingualism (English/French)</w:t>
      </w:r>
      <w:r w:rsidR="007C655F">
        <w:rPr>
          <w:rFonts w:ascii="Calibri" w:hAnsi="Calibri" w:cs="Arial"/>
          <w:sz w:val="24"/>
          <w:szCs w:val="24"/>
        </w:rPr>
        <w:tab/>
      </w:r>
      <w:r w:rsidR="00B461D3" w:rsidRPr="00B917E7">
        <w:rPr>
          <w:rFonts w:ascii="Calibri" w:hAnsi="Calibri" w:cs="Arial"/>
          <w:sz w:val="24"/>
          <w:szCs w:val="24"/>
        </w:rPr>
        <w:tab/>
      </w:r>
      <w:r w:rsidR="00B461D3" w:rsidRPr="00B917E7">
        <w:rPr>
          <w:rFonts w:ascii="Calibri" w:hAnsi="Calibri" w:cs="Arial"/>
          <w:sz w:val="24"/>
          <w:szCs w:val="24"/>
        </w:rPr>
        <w:tab/>
      </w:r>
      <w:r w:rsidR="00B461D3" w:rsidRPr="00B917E7">
        <w:rPr>
          <w:rFonts w:ascii="Calibri" w:hAnsi="Calibri" w:cs="Arial"/>
          <w:sz w:val="24"/>
          <w:szCs w:val="24"/>
        </w:rPr>
        <w:tab/>
      </w:r>
      <w:r w:rsidR="00B461D3" w:rsidRPr="00B917E7">
        <w:rPr>
          <w:rFonts w:ascii="Calibri" w:hAnsi="Calibri" w:cs="Arial"/>
          <w:sz w:val="24"/>
          <w:szCs w:val="24"/>
        </w:rPr>
        <w:tab/>
      </w:r>
      <w:r w:rsidR="00B461D3" w:rsidRPr="00B917E7">
        <w:rPr>
          <w:rFonts w:ascii="Calibri" w:hAnsi="Calibri" w:cs="Arial"/>
          <w:sz w:val="24"/>
          <w:szCs w:val="24"/>
        </w:rPr>
        <w:tab/>
      </w:r>
      <w:r w:rsidRPr="00B917E7">
        <w:rPr>
          <w:rFonts w:ascii="Calibri" w:hAnsi="Calibri" w:cs="Arial"/>
          <w:sz w:val="24"/>
          <w:szCs w:val="24"/>
        </w:rPr>
        <w:tab/>
      </w:r>
      <w:r w:rsidRPr="00B917E7">
        <w:rPr>
          <w:rFonts w:ascii="Calibri" w:hAnsi="Calibri" w:cs="Arial"/>
          <w:sz w:val="24"/>
          <w:szCs w:val="24"/>
        </w:rPr>
        <w:tab/>
      </w:r>
      <w:r w:rsidR="009805B1" w:rsidRPr="00B917E7">
        <w:rPr>
          <w:rFonts w:ascii="Calibri" w:hAnsi="Calibri" w:cs="Arial"/>
          <w:sz w:val="24"/>
          <w:szCs w:val="24"/>
        </w:rPr>
        <w:tab/>
      </w:r>
      <w:r w:rsidRPr="00B917E7">
        <w:rPr>
          <w:rFonts w:ascii="Calibri" w:hAnsi="Calibri" w:cs="Arial"/>
          <w:sz w:val="24"/>
          <w:szCs w:val="24"/>
        </w:rPr>
        <w:t>(</w:t>
      </w:r>
      <w:r w:rsidR="00542FC4">
        <w:rPr>
          <w:rFonts w:ascii="Calibri" w:hAnsi="Calibri" w:cs="Arial"/>
          <w:sz w:val="24"/>
          <w:szCs w:val="24"/>
        </w:rPr>
        <w:t>Preferred</w:t>
      </w:r>
      <w:r w:rsidRPr="00B917E7">
        <w:rPr>
          <w:rFonts w:ascii="Calibri" w:hAnsi="Calibri" w:cs="Arial"/>
          <w:sz w:val="24"/>
          <w:szCs w:val="24"/>
        </w:rPr>
        <w:t>)</w:t>
      </w:r>
    </w:p>
    <w:p w14:paraId="2E4742C7" w14:textId="77777777" w:rsidR="006A3C81" w:rsidRPr="000802F4" w:rsidRDefault="006A3C81" w:rsidP="006A3C81">
      <w:pPr>
        <w:pStyle w:val="BodyText"/>
        <w:tabs>
          <w:tab w:val="left" w:pos="2160"/>
        </w:tabs>
        <w:jc w:val="both"/>
        <w:rPr>
          <w:rFonts w:ascii="Calibri" w:hAnsi="Calibri" w:cs="Arial"/>
          <w:b/>
          <w:bCs/>
          <w:sz w:val="24"/>
          <w:szCs w:val="24"/>
        </w:rPr>
      </w:pPr>
    </w:p>
    <w:p w14:paraId="7ED98D41" w14:textId="51E6C69F" w:rsidR="006A3C81" w:rsidRPr="000802F4" w:rsidRDefault="006A3C81" w:rsidP="006A3C81">
      <w:pPr>
        <w:pStyle w:val="BodyText"/>
        <w:tabs>
          <w:tab w:val="left" w:pos="2160"/>
        </w:tabs>
        <w:jc w:val="both"/>
        <w:rPr>
          <w:rFonts w:ascii="Calibri" w:hAnsi="Calibri" w:cs="Arial"/>
          <w:b/>
          <w:bCs/>
          <w:sz w:val="24"/>
          <w:szCs w:val="24"/>
        </w:rPr>
      </w:pPr>
      <w:r w:rsidRPr="000802F4">
        <w:rPr>
          <w:rFonts w:ascii="Calibri" w:hAnsi="Calibri" w:cs="Arial"/>
          <w:b/>
          <w:bCs/>
          <w:sz w:val="24"/>
          <w:szCs w:val="24"/>
        </w:rPr>
        <w:t>WORKING CONDITIONS</w:t>
      </w:r>
    </w:p>
    <w:p w14:paraId="7B0CE2F5" w14:textId="77777777" w:rsidR="00B65CD1" w:rsidRPr="000802F4" w:rsidRDefault="00B65CD1" w:rsidP="006A3C81">
      <w:pPr>
        <w:pStyle w:val="BodyText"/>
        <w:tabs>
          <w:tab w:val="left" w:pos="2160"/>
        </w:tabs>
        <w:jc w:val="both"/>
        <w:rPr>
          <w:rFonts w:ascii="Calibri" w:hAnsi="Calibri" w:cs="Arial"/>
          <w:b/>
          <w:bCs/>
          <w:sz w:val="24"/>
          <w:szCs w:val="24"/>
        </w:rPr>
      </w:pPr>
    </w:p>
    <w:p w14:paraId="68B80BEA" w14:textId="77777777" w:rsidR="000731B3" w:rsidRDefault="00D22F3C" w:rsidP="00CB3736">
      <w:pPr>
        <w:pStyle w:val="BodyText"/>
        <w:numPr>
          <w:ilvl w:val="0"/>
          <w:numId w:val="1"/>
        </w:numPr>
        <w:tabs>
          <w:tab w:val="clear" w:pos="1080"/>
          <w:tab w:val="num" w:pos="360"/>
          <w:tab w:val="left" w:pos="2160"/>
        </w:tabs>
        <w:ind w:left="360"/>
        <w:rPr>
          <w:rFonts w:ascii="Calibri" w:hAnsi="Calibri" w:cs="Arial"/>
          <w:sz w:val="24"/>
          <w:szCs w:val="24"/>
        </w:rPr>
      </w:pPr>
      <w:r w:rsidRPr="000731B3">
        <w:rPr>
          <w:rFonts w:ascii="Calibri" w:hAnsi="Calibri" w:cs="Arial"/>
          <w:sz w:val="24"/>
          <w:szCs w:val="24"/>
        </w:rPr>
        <w:t>C</w:t>
      </w:r>
      <w:r w:rsidR="006806A8" w:rsidRPr="000731B3">
        <w:rPr>
          <w:rFonts w:ascii="Calibri" w:hAnsi="Calibri" w:cs="Arial"/>
          <w:sz w:val="24"/>
          <w:szCs w:val="24"/>
        </w:rPr>
        <w:t>linic setting work within hospital; exposure to childre</w:t>
      </w:r>
      <w:r w:rsidR="007A7D72" w:rsidRPr="000731B3">
        <w:rPr>
          <w:rFonts w:ascii="Calibri" w:hAnsi="Calibri" w:cs="Arial"/>
          <w:sz w:val="24"/>
          <w:szCs w:val="24"/>
        </w:rPr>
        <w:t xml:space="preserve">n and parents and/or </w:t>
      </w:r>
      <w:proofErr w:type="gramStart"/>
      <w:r w:rsidR="007A7D72" w:rsidRPr="000731B3">
        <w:rPr>
          <w:rFonts w:ascii="Calibri" w:hAnsi="Calibri" w:cs="Arial"/>
          <w:sz w:val="24"/>
          <w:szCs w:val="24"/>
        </w:rPr>
        <w:t>caregivers</w:t>
      </w:r>
      <w:proofErr w:type="gramEnd"/>
    </w:p>
    <w:p w14:paraId="194BC6C4" w14:textId="53FB3F4B" w:rsidR="001365F3" w:rsidRDefault="00EB01A1" w:rsidP="00CB3736">
      <w:pPr>
        <w:pStyle w:val="BodyText"/>
        <w:numPr>
          <w:ilvl w:val="0"/>
          <w:numId w:val="1"/>
        </w:numPr>
        <w:tabs>
          <w:tab w:val="clear" w:pos="1080"/>
          <w:tab w:val="num" w:pos="360"/>
          <w:tab w:val="left" w:pos="2160"/>
        </w:tabs>
        <w:ind w:left="360"/>
        <w:rPr>
          <w:rFonts w:ascii="Calibri" w:hAnsi="Calibri" w:cs="Arial"/>
          <w:sz w:val="24"/>
          <w:szCs w:val="24"/>
        </w:rPr>
      </w:pPr>
      <w:r w:rsidRPr="000731B3">
        <w:rPr>
          <w:rFonts w:ascii="Calibri" w:hAnsi="Calibri" w:cs="Arial"/>
          <w:sz w:val="24"/>
          <w:szCs w:val="24"/>
        </w:rPr>
        <w:t>On site work at CHEO Research Institute</w:t>
      </w:r>
    </w:p>
    <w:p w14:paraId="6BCA981F" w14:textId="4A8D6B78" w:rsidR="000731B3" w:rsidRPr="000731B3" w:rsidRDefault="000731B3" w:rsidP="00CB3736">
      <w:pPr>
        <w:pStyle w:val="BodyText"/>
        <w:numPr>
          <w:ilvl w:val="0"/>
          <w:numId w:val="1"/>
        </w:numPr>
        <w:tabs>
          <w:tab w:val="clear" w:pos="1080"/>
          <w:tab w:val="num" w:pos="360"/>
          <w:tab w:val="left" w:pos="2160"/>
        </w:tabs>
        <w:ind w:left="360"/>
        <w:rPr>
          <w:rFonts w:ascii="Calibri" w:hAnsi="Calibri" w:cs="Arial"/>
          <w:sz w:val="24"/>
          <w:szCs w:val="24"/>
        </w:rPr>
      </w:pPr>
      <w:r>
        <w:rPr>
          <w:rFonts w:ascii="Calibri" w:hAnsi="Calibri" w:cs="Arial"/>
          <w:sz w:val="24"/>
          <w:szCs w:val="24"/>
        </w:rPr>
        <w:t>Working for two exceptional teams, the Endocrinology and IBD group</w:t>
      </w:r>
    </w:p>
    <w:p w14:paraId="0B15039B" w14:textId="77777777" w:rsidR="009B3EB5" w:rsidRPr="000802F4" w:rsidRDefault="009B3EB5" w:rsidP="009B3EB5">
      <w:pPr>
        <w:pStyle w:val="BodyText"/>
        <w:tabs>
          <w:tab w:val="left" w:pos="2160"/>
        </w:tabs>
        <w:rPr>
          <w:rFonts w:ascii="Calibri" w:hAnsi="Calibri" w:cs="Arial"/>
          <w:sz w:val="24"/>
          <w:szCs w:val="24"/>
        </w:rPr>
      </w:pPr>
    </w:p>
    <w:p w14:paraId="4037FFD7" w14:textId="04F4B92D" w:rsidR="009B3EB5" w:rsidRPr="000802F4" w:rsidRDefault="009B3EB5" w:rsidP="009B3EB5">
      <w:pPr>
        <w:pStyle w:val="BodyText"/>
        <w:tabs>
          <w:tab w:val="left" w:pos="2160"/>
        </w:tabs>
        <w:jc w:val="both"/>
        <w:rPr>
          <w:rFonts w:ascii="Calibri" w:hAnsi="Calibri" w:cs="Arial"/>
          <w:b/>
          <w:sz w:val="24"/>
          <w:szCs w:val="24"/>
        </w:rPr>
      </w:pPr>
      <w:r w:rsidRPr="000802F4">
        <w:rPr>
          <w:rFonts w:ascii="Calibri" w:hAnsi="Calibri" w:cs="Arial"/>
          <w:b/>
          <w:sz w:val="24"/>
          <w:szCs w:val="24"/>
        </w:rPr>
        <w:t>OTHER REQUIREMENTS</w:t>
      </w:r>
    </w:p>
    <w:p w14:paraId="3F5EAD3A" w14:textId="77777777" w:rsidR="009B3EB5" w:rsidRPr="000802F4" w:rsidRDefault="009B3EB5" w:rsidP="009B3EB5">
      <w:pPr>
        <w:pStyle w:val="BodyText"/>
        <w:tabs>
          <w:tab w:val="left" w:pos="2160"/>
        </w:tabs>
        <w:jc w:val="both"/>
        <w:rPr>
          <w:rFonts w:ascii="Calibri" w:hAnsi="Calibri" w:cs="Arial"/>
          <w:b/>
          <w:sz w:val="24"/>
          <w:szCs w:val="24"/>
        </w:rPr>
      </w:pPr>
    </w:p>
    <w:p w14:paraId="2E2866E8" w14:textId="77777777" w:rsidR="009B3EB5" w:rsidRPr="000802F4" w:rsidRDefault="009B3EB5" w:rsidP="00303E12">
      <w:pPr>
        <w:numPr>
          <w:ilvl w:val="0"/>
          <w:numId w:val="5"/>
        </w:numPr>
        <w:spacing w:line="276" w:lineRule="auto"/>
        <w:rPr>
          <w:rFonts w:ascii="Calibri" w:hAnsi="Calibri" w:cs="Arial"/>
          <w:sz w:val="24"/>
          <w:szCs w:val="24"/>
        </w:rPr>
      </w:pPr>
      <w:r w:rsidRPr="000802F4">
        <w:rPr>
          <w:rFonts w:ascii="Calibri" w:hAnsi="Calibri" w:cs="Arial"/>
          <w:sz w:val="24"/>
          <w:szCs w:val="24"/>
        </w:rPr>
        <w:t>Eligible to work in Canada;</w:t>
      </w:r>
    </w:p>
    <w:p w14:paraId="5F00AE24" w14:textId="77777777" w:rsidR="009B3EB5" w:rsidRPr="000802F4" w:rsidRDefault="009B3EB5" w:rsidP="00303E12">
      <w:pPr>
        <w:numPr>
          <w:ilvl w:val="0"/>
          <w:numId w:val="4"/>
        </w:numPr>
        <w:spacing w:line="276" w:lineRule="auto"/>
        <w:rPr>
          <w:rFonts w:ascii="Calibri" w:hAnsi="Calibri" w:cs="Arial"/>
          <w:sz w:val="24"/>
          <w:szCs w:val="24"/>
        </w:rPr>
      </w:pPr>
      <w:r w:rsidRPr="000802F4">
        <w:rPr>
          <w:rFonts w:ascii="Calibri" w:hAnsi="Calibri" w:cs="Arial"/>
          <w:sz w:val="24"/>
          <w:szCs w:val="24"/>
        </w:rPr>
        <w:t>Compliance with CHEO RI’s Universal COVID-19 Vaccination Policy; and</w:t>
      </w:r>
    </w:p>
    <w:p w14:paraId="38258F71" w14:textId="77777777" w:rsidR="009B3EB5" w:rsidRPr="000802F4" w:rsidRDefault="007A7D72" w:rsidP="00303E12">
      <w:pPr>
        <w:pStyle w:val="BodyText"/>
        <w:numPr>
          <w:ilvl w:val="0"/>
          <w:numId w:val="4"/>
        </w:numPr>
        <w:tabs>
          <w:tab w:val="left" w:pos="2160"/>
        </w:tabs>
        <w:rPr>
          <w:rFonts w:ascii="Calibri" w:hAnsi="Calibri" w:cs="Arial"/>
          <w:sz w:val="24"/>
          <w:szCs w:val="24"/>
        </w:rPr>
      </w:pPr>
      <w:r>
        <w:rPr>
          <w:rFonts w:ascii="Calibri" w:hAnsi="Calibri" w:cs="Arial"/>
          <w:sz w:val="24"/>
          <w:szCs w:val="24"/>
        </w:rPr>
        <w:t>Police Record Check.</w:t>
      </w:r>
    </w:p>
    <w:p w14:paraId="13FCBF44" w14:textId="77777777" w:rsidR="009B3EB5" w:rsidRPr="000802F4" w:rsidRDefault="009B3EB5" w:rsidP="009B3EB5">
      <w:pPr>
        <w:pStyle w:val="BodyText"/>
        <w:tabs>
          <w:tab w:val="left" w:pos="2160"/>
        </w:tabs>
        <w:rPr>
          <w:rFonts w:ascii="Calibri" w:hAnsi="Calibri" w:cs="Arial"/>
          <w:sz w:val="24"/>
          <w:szCs w:val="24"/>
        </w:rPr>
      </w:pPr>
    </w:p>
    <w:p w14:paraId="624245AE" w14:textId="77777777" w:rsidR="006A3C81" w:rsidRPr="000802F4" w:rsidRDefault="006A3C81" w:rsidP="006A3C81">
      <w:pPr>
        <w:pStyle w:val="BodyText"/>
        <w:tabs>
          <w:tab w:val="left" w:pos="2160"/>
        </w:tabs>
        <w:jc w:val="both"/>
        <w:rPr>
          <w:rFonts w:ascii="Calibri" w:hAnsi="Calibri" w:cs="Arial"/>
          <w:b/>
          <w:bCs/>
          <w:sz w:val="24"/>
          <w:szCs w:val="24"/>
          <w:u w:val="single"/>
        </w:rPr>
      </w:pPr>
      <w:r w:rsidRPr="000802F4">
        <w:rPr>
          <w:rFonts w:ascii="Calibri" w:hAnsi="Calibri" w:cs="Arial"/>
          <w:b/>
          <w:bCs/>
          <w:sz w:val="24"/>
          <w:szCs w:val="24"/>
          <w:u w:val="single"/>
        </w:rPr>
        <w:t>TO APPLY</w:t>
      </w:r>
    </w:p>
    <w:p w14:paraId="237803F9" w14:textId="77777777" w:rsidR="006A3C81" w:rsidRPr="000802F4" w:rsidRDefault="006A3C81" w:rsidP="006A3C81">
      <w:pPr>
        <w:pStyle w:val="Title"/>
        <w:jc w:val="left"/>
        <w:rPr>
          <w:rFonts w:ascii="Calibri" w:hAnsi="Calibri"/>
          <w:b w:val="0"/>
          <w:bCs w:val="0"/>
          <w:sz w:val="24"/>
        </w:rPr>
      </w:pPr>
    </w:p>
    <w:p w14:paraId="4E3D202D" w14:textId="39FDE9C5" w:rsidR="006A3C81" w:rsidRPr="000802F4" w:rsidRDefault="006A3C81" w:rsidP="006A3C81">
      <w:pPr>
        <w:rPr>
          <w:rFonts w:ascii="Calibri" w:hAnsi="Calibri" w:cs="Arial"/>
          <w:sz w:val="24"/>
          <w:szCs w:val="24"/>
        </w:rPr>
      </w:pPr>
      <w:r w:rsidRPr="000802F4">
        <w:rPr>
          <w:rFonts w:ascii="Calibri" w:hAnsi="Calibri" w:cs="Arial"/>
          <w:sz w:val="24"/>
          <w:szCs w:val="24"/>
        </w:rPr>
        <w:t>Please send a complete CV</w:t>
      </w:r>
      <w:r w:rsidR="00300310" w:rsidRPr="000802F4">
        <w:rPr>
          <w:rFonts w:ascii="Calibri" w:hAnsi="Calibri" w:cs="Arial"/>
          <w:sz w:val="24"/>
          <w:szCs w:val="24"/>
        </w:rPr>
        <w:t xml:space="preserve"> and</w:t>
      </w:r>
      <w:r w:rsidRPr="000802F4">
        <w:rPr>
          <w:rFonts w:ascii="Calibri" w:hAnsi="Calibri" w:cs="Arial"/>
          <w:sz w:val="24"/>
          <w:szCs w:val="24"/>
        </w:rPr>
        <w:t xml:space="preserve"> cover letter</w:t>
      </w:r>
      <w:r w:rsidR="00656FC1">
        <w:rPr>
          <w:rFonts w:ascii="Calibri" w:hAnsi="Calibri" w:cs="Arial"/>
          <w:sz w:val="24"/>
          <w:szCs w:val="24"/>
        </w:rPr>
        <w:t>, with the job ID number in the subject line,</w:t>
      </w:r>
      <w:r w:rsidR="003F1F88" w:rsidRPr="000802F4">
        <w:rPr>
          <w:rFonts w:ascii="Calibri" w:hAnsi="Calibri" w:cs="Arial"/>
          <w:sz w:val="24"/>
          <w:szCs w:val="24"/>
        </w:rPr>
        <w:t xml:space="preserve"> </w:t>
      </w:r>
      <w:r w:rsidRPr="000802F4">
        <w:rPr>
          <w:rFonts w:ascii="Calibri" w:hAnsi="Calibri" w:cs="Arial"/>
          <w:sz w:val="24"/>
          <w:szCs w:val="24"/>
        </w:rPr>
        <w:t xml:space="preserve">to </w:t>
      </w:r>
      <w:r w:rsidR="007C655F">
        <w:rPr>
          <w:rFonts w:ascii="Calibri" w:hAnsi="Calibri" w:cs="Arial"/>
          <w:sz w:val="24"/>
          <w:szCs w:val="24"/>
        </w:rPr>
        <w:t>Saunya Dover</w:t>
      </w:r>
      <w:r w:rsidRPr="000802F4">
        <w:rPr>
          <w:rFonts w:ascii="Calibri" w:hAnsi="Calibri" w:cs="Arial"/>
          <w:sz w:val="24"/>
          <w:szCs w:val="24"/>
        </w:rPr>
        <w:t>, by email to:</w:t>
      </w:r>
      <w:r w:rsidR="00D1148F" w:rsidRPr="000802F4">
        <w:rPr>
          <w:rFonts w:ascii="Calibri" w:hAnsi="Calibri" w:cs="Arial"/>
          <w:sz w:val="24"/>
          <w:szCs w:val="24"/>
        </w:rPr>
        <w:t xml:space="preserve"> </w:t>
      </w:r>
      <w:hyperlink r:id="rId8" w:history="1">
        <w:r w:rsidR="004103ED" w:rsidRPr="00B117B4">
          <w:rPr>
            <w:rStyle w:val="Hyperlink"/>
            <w:rFonts w:ascii="Calibri" w:hAnsi="Calibri" w:cs="Arial"/>
            <w:sz w:val="24"/>
            <w:szCs w:val="24"/>
          </w:rPr>
          <w:t>sdover@cheo.on.ca</w:t>
        </w:r>
      </w:hyperlink>
      <w:r w:rsidR="004103ED">
        <w:rPr>
          <w:rFonts w:ascii="Calibri" w:hAnsi="Calibri" w:cs="Arial"/>
          <w:sz w:val="24"/>
          <w:szCs w:val="24"/>
        </w:rPr>
        <w:t xml:space="preserve"> </w:t>
      </w:r>
    </w:p>
    <w:p w14:paraId="68446876" w14:textId="77777777" w:rsidR="00063798" w:rsidRPr="00063798" w:rsidRDefault="00063798" w:rsidP="006A3C81">
      <w:pPr>
        <w:rPr>
          <w:rFonts w:ascii="Calibri" w:hAnsi="Calibri" w:cs="Arial"/>
          <w:color w:val="FF0000"/>
          <w:sz w:val="24"/>
          <w:szCs w:val="24"/>
          <w:u w:val="single"/>
        </w:rPr>
      </w:pPr>
    </w:p>
    <w:p w14:paraId="236858A7" w14:textId="77777777" w:rsidR="009B3EB5" w:rsidRPr="007A7D72" w:rsidRDefault="007A7D72" w:rsidP="007A7D72">
      <w:pPr>
        <w:widowControl w:val="0"/>
        <w:tabs>
          <w:tab w:val="left" w:pos="-1080"/>
          <w:tab w:val="left" w:pos="-720"/>
          <w:tab w:val="left" w:pos="0"/>
        </w:tabs>
        <w:rPr>
          <w:rFonts w:ascii="Calibri" w:hAnsi="Calibri" w:cs="Arial"/>
          <w:snapToGrid w:val="0"/>
          <w:sz w:val="24"/>
          <w:szCs w:val="24"/>
          <w:lang w:val="en-GB"/>
        </w:rPr>
      </w:pPr>
      <w:r w:rsidRPr="007A7D72">
        <w:rPr>
          <w:rFonts w:ascii="Calibri" w:hAnsi="Arial"/>
          <w:iCs/>
          <w:color w:val="000000"/>
          <w:kern w:val="24"/>
          <w:sz w:val="24"/>
          <w:szCs w:val="24"/>
        </w:rPr>
        <w:t xml:space="preserve">The CHEO Research Institute values diversity and is an equal opportunity employer. We are committed to </w:t>
      </w:r>
      <w:r w:rsidRPr="007A7D72">
        <w:rPr>
          <w:rFonts w:ascii="Calibri" w:hAnsi="Arial"/>
          <w:iCs/>
          <w:color w:val="000000"/>
          <w:kern w:val="24"/>
          <w:sz w:val="24"/>
          <w:szCs w:val="24"/>
        </w:rPr>
        <w:lastRenderedPageBreak/>
        <w:t xml:space="preserve">providing an inclusive and barrier-free work environment, starting with the hiring process and welcome interest from all qualified applicants. Should an applicant require any accommodations during the application process, as per the Accessibility for Ontarians with Disabilities Act, please notify Human Resources at </w:t>
      </w:r>
      <w:hyperlink r:id="rId9" w:history="1">
        <w:r w:rsidRPr="007A7D72">
          <w:rPr>
            <w:rFonts w:ascii="Calibri" w:hAnsi="Arial"/>
            <w:iCs/>
            <w:color w:val="000000"/>
            <w:kern w:val="24"/>
            <w:sz w:val="24"/>
            <w:szCs w:val="24"/>
            <w:u w:val="single"/>
          </w:rPr>
          <w:t>researchhr@cheo.on.ca</w:t>
        </w:r>
      </w:hyperlink>
      <w:r w:rsidRPr="007A7D72">
        <w:rPr>
          <w:rFonts w:ascii="Calibri" w:hAnsi="Arial"/>
          <w:iCs/>
          <w:color w:val="000000"/>
          <w:kern w:val="24"/>
          <w:sz w:val="24"/>
          <w:szCs w:val="24"/>
          <w:u w:val="single"/>
        </w:rPr>
        <w:t>.</w:t>
      </w:r>
    </w:p>
    <w:p w14:paraId="751DB3B7" w14:textId="77777777" w:rsidR="007A7D72" w:rsidRPr="007A7D72" w:rsidRDefault="007A7D72" w:rsidP="007A7D72">
      <w:pPr>
        <w:widowControl w:val="0"/>
        <w:tabs>
          <w:tab w:val="left" w:pos="-1080"/>
          <w:tab w:val="left" w:pos="-720"/>
          <w:tab w:val="left" w:pos="0"/>
        </w:tabs>
        <w:rPr>
          <w:rFonts w:ascii="Calibri" w:hAnsi="Calibri" w:cs="Arial"/>
          <w:sz w:val="24"/>
          <w:szCs w:val="24"/>
        </w:rPr>
      </w:pPr>
    </w:p>
    <w:p w14:paraId="0F846467" w14:textId="77777777" w:rsidR="007A7D72" w:rsidRDefault="007A7D72" w:rsidP="006A3C81">
      <w:pPr>
        <w:rPr>
          <w:rFonts w:ascii="Calibri" w:hAnsi="Arial"/>
          <w:iCs/>
          <w:color w:val="000000"/>
          <w:kern w:val="24"/>
          <w:sz w:val="24"/>
          <w:szCs w:val="24"/>
        </w:rPr>
      </w:pPr>
      <w:r w:rsidRPr="007A7D72">
        <w:rPr>
          <w:rFonts w:ascii="Calibri" w:hAnsi="Arial"/>
          <w:iCs/>
          <w:color w:val="000000"/>
          <w:kern w:val="24"/>
          <w:sz w:val="24"/>
          <w:szCs w:val="24"/>
        </w:rPr>
        <w:t xml:space="preserve">The CHEO Research Institute seeks to increase equity, diversity and inclusion in all of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650C6CB4" w14:textId="77777777" w:rsidR="009B3EB5" w:rsidRPr="000802F4" w:rsidRDefault="009B3EB5" w:rsidP="006A3C81">
      <w:pPr>
        <w:rPr>
          <w:rFonts w:ascii="Calibri" w:hAnsi="Calibri" w:cs="Arial"/>
          <w:sz w:val="24"/>
          <w:szCs w:val="24"/>
        </w:rPr>
      </w:pPr>
    </w:p>
    <w:p w14:paraId="28B31274" w14:textId="77777777" w:rsidR="006A3C81" w:rsidRPr="000802F4" w:rsidRDefault="006A3C81" w:rsidP="00DB3B69">
      <w:pPr>
        <w:rPr>
          <w:rFonts w:ascii="Calibri" w:hAnsi="Calibri" w:cs="Arial"/>
          <w:color w:val="000000"/>
          <w:sz w:val="24"/>
          <w:szCs w:val="24"/>
          <w:shd w:val="clear" w:color="auto" w:fill="FFFFFF"/>
        </w:rPr>
      </w:pPr>
      <w:r w:rsidRPr="000802F4">
        <w:rPr>
          <w:rFonts w:ascii="Calibri" w:hAnsi="Calibri" w:cs="Arial"/>
          <w:sz w:val="24"/>
          <w:szCs w:val="24"/>
        </w:rPr>
        <w:t xml:space="preserve">Applications will only be considered from those that are eligible to work in Canada. </w:t>
      </w:r>
      <w:r w:rsidRPr="000802F4">
        <w:rPr>
          <w:rFonts w:ascii="Calibri" w:hAnsi="Calibri" w:cs="Arial"/>
          <w:color w:val="000000"/>
          <w:sz w:val="24"/>
          <w:szCs w:val="24"/>
          <w:shd w:val="clear" w:color="auto" w:fill="FFFFFF"/>
        </w:rPr>
        <w:t>We thank all appl</w:t>
      </w:r>
      <w:r w:rsidR="00582285" w:rsidRPr="000802F4">
        <w:rPr>
          <w:rFonts w:ascii="Calibri" w:hAnsi="Calibri" w:cs="Arial"/>
          <w:color w:val="000000"/>
          <w:sz w:val="24"/>
          <w:szCs w:val="24"/>
          <w:shd w:val="clear" w:color="auto" w:fill="FFFFFF"/>
        </w:rPr>
        <w:t>icants for their interest, h</w:t>
      </w:r>
      <w:r w:rsidRPr="000802F4">
        <w:rPr>
          <w:rFonts w:ascii="Calibri" w:hAnsi="Calibri" w:cs="Arial"/>
          <w:color w:val="000000"/>
          <w:sz w:val="24"/>
          <w:szCs w:val="24"/>
          <w:shd w:val="clear" w:color="auto" w:fill="FFFFFF"/>
        </w:rPr>
        <w:t>owever, only those invited for an interview will be contacted.</w:t>
      </w:r>
    </w:p>
    <w:p w14:paraId="78D7B68B" w14:textId="77777777" w:rsidR="00D8270D" w:rsidRPr="000802F4" w:rsidRDefault="00D8270D" w:rsidP="00DB3B69">
      <w:pPr>
        <w:rPr>
          <w:rFonts w:ascii="Calibri" w:hAnsi="Calibri" w:cs="Arial"/>
          <w:color w:val="000000"/>
          <w:sz w:val="24"/>
          <w:szCs w:val="24"/>
          <w:shd w:val="clear" w:color="auto" w:fill="FFFFFF"/>
        </w:rPr>
      </w:pPr>
    </w:p>
    <w:p w14:paraId="2BA94CAE" w14:textId="77777777" w:rsidR="00303E12" w:rsidRDefault="00303E12" w:rsidP="00303E12">
      <w:pPr>
        <w:jc w:val="center"/>
        <w:rPr>
          <w:rFonts w:ascii="Calibri" w:hAnsi="Calibri" w:cs="Arial"/>
          <w:b/>
          <w:bCs/>
          <w:sz w:val="24"/>
          <w:szCs w:val="24"/>
          <w:lang w:val="fr-CA"/>
        </w:rPr>
      </w:pPr>
      <w:r>
        <w:rPr>
          <w:rFonts w:ascii="Calibri" w:hAnsi="Calibri" w:cs="Arial"/>
          <w:b/>
          <w:bCs/>
          <w:sz w:val="24"/>
          <w:szCs w:val="24"/>
          <w:lang w:val="fr-CA"/>
        </w:rPr>
        <w:t xml:space="preserve">DESCRIPTION DE POSTE </w:t>
      </w:r>
    </w:p>
    <w:p w14:paraId="18EF6FA7" w14:textId="6CE37C81" w:rsidR="00303E12" w:rsidRDefault="00303E12" w:rsidP="00303E12">
      <w:pPr>
        <w:jc w:val="center"/>
        <w:rPr>
          <w:rFonts w:ascii="Calibri" w:hAnsi="Calibri" w:cs="Arial"/>
          <w:b/>
          <w:bCs/>
          <w:sz w:val="24"/>
          <w:szCs w:val="24"/>
          <w:lang w:val="fr-CA"/>
        </w:rPr>
      </w:pPr>
      <w:r>
        <w:rPr>
          <w:rFonts w:ascii="Calibri" w:hAnsi="Calibri" w:cs="Arial"/>
          <w:b/>
          <w:bCs/>
          <w:sz w:val="24"/>
          <w:szCs w:val="24"/>
          <w:lang w:val="fr-CA"/>
        </w:rPr>
        <w:t>RI-2</w:t>
      </w:r>
      <w:r w:rsidR="0037652E">
        <w:rPr>
          <w:rFonts w:ascii="Calibri" w:hAnsi="Calibri" w:cs="Arial"/>
          <w:b/>
          <w:bCs/>
          <w:sz w:val="24"/>
          <w:szCs w:val="24"/>
          <w:lang w:val="fr-CA"/>
        </w:rPr>
        <w:t>3-</w:t>
      </w:r>
      <w:r w:rsidR="004103ED">
        <w:rPr>
          <w:rFonts w:ascii="Calibri" w:hAnsi="Calibri" w:cs="Arial"/>
          <w:b/>
          <w:bCs/>
          <w:sz w:val="24"/>
          <w:szCs w:val="24"/>
          <w:lang w:val="fr-CA"/>
        </w:rPr>
        <w:t>059</w:t>
      </w:r>
    </w:p>
    <w:p w14:paraId="349B20BD" w14:textId="77777777" w:rsidR="00303E12" w:rsidRDefault="00303E12" w:rsidP="00303E12">
      <w:pPr>
        <w:jc w:val="center"/>
        <w:rPr>
          <w:rFonts w:ascii="Calibri" w:hAnsi="Calibri" w:cs="Arial"/>
          <w:b/>
          <w:bCs/>
          <w:sz w:val="24"/>
          <w:szCs w:val="24"/>
          <w:lang w:val="fr-CA"/>
        </w:rPr>
      </w:pPr>
    </w:p>
    <w:p w14:paraId="3E43C44C" w14:textId="3854D7E0" w:rsidR="00303E12" w:rsidRDefault="005B76BD" w:rsidP="00303E12">
      <w:pPr>
        <w:jc w:val="center"/>
        <w:rPr>
          <w:rFonts w:ascii="Calibri" w:hAnsi="Calibri" w:cs="Arial"/>
          <w:b/>
          <w:bCs/>
          <w:sz w:val="24"/>
          <w:szCs w:val="24"/>
          <w:lang w:val="fr-CA"/>
        </w:rPr>
      </w:pPr>
      <w:r>
        <w:rPr>
          <w:rFonts w:ascii="Calibri" w:hAnsi="Calibri" w:cs="Arial"/>
          <w:b/>
          <w:bCs/>
          <w:sz w:val="24"/>
          <w:szCs w:val="24"/>
          <w:lang w:val="fr-CA"/>
        </w:rPr>
        <w:t xml:space="preserve">Période d’affichage – </w:t>
      </w:r>
      <w:r w:rsidR="004103ED">
        <w:rPr>
          <w:rFonts w:ascii="Calibri" w:hAnsi="Calibri" w:cs="Arial"/>
          <w:b/>
          <w:bCs/>
          <w:sz w:val="24"/>
          <w:szCs w:val="24"/>
          <w:lang w:val="fr-CA"/>
        </w:rPr>
        <w:t xml:space="preserve">du </w:t>
      </w:r>
      <w:r w:rsidR="00D21FDA">
        <w:rPr>
          <w:rFonts w:ascii="Calibri" w:hAnsi="Calibri" w:cs="Arial"/>
          <w:b/>
          <w:bCs/>
          <w:sz w:val="24"/>
          <w:szCs w:val="24"/>
          <w:lang w:val="fr-CA"/>
        </w:rPr>
        <w:t>4</w:t>
      </w:r>
      <w:r w:rsidR="004103ED">
        <w:rPr>
          <w:rFonts w:ascii="Calibri" w:hAnsi="Calibri" w:cs="Arial"/>
          <w:b/>
          <w:bCs/>
          <w:sz w:val="24"/>
          <w:szCs w:val="24"/>
          <w:lang w:val="fr-CA"/>
        </w:rPr>
        <w:t xml:space="preserve"> </w:t>
      </w:r>
      <w:r w:rsidR="00F21C00">
        <w:rPr>
          <w:rFonts w:ascii="Calibri" w:hAnsi="Calibri" w:cs="Arial"/>
          <w:b/>
          <w:bCs/>
          <w:sz w:val="24"/>
          <w:szCs w:val="24"/>
          <w:lang w:val="fr-CA"/>
        </w:rPr>
        <w:t>décembre</w:t>
      </w:r>
      <w:r w:rsidR="004103ED">
        <w:rPr>
          <w:rFonts w:ascii="Calibri" w:hAnsi="Calibri" w:cs="Arial"/>
          <w:b/>
          <w:bCs/>
          <w:sz w:val="24"/>
          <w:szCs w:val="24"/>
          <w:lang w:val="fr-CA"/>
        </w:rPr>
        <w:t xml:space="preserve">, 2023 </w:t>
      </w:r>
      <w:r w:rsidR="004103ED">
        <w:rPr>
          <w:rFonts w:ascii="Calibri" w:hAnsi="Calibri" w:cs="Calibri"/>
          <w:b/>
          <w:bCs/>
          <w:sz w:val="24"/>
          <w:szCs w:val="24"/>
          <w:lang w:val="fr-CA"/>
        </w:rPr>
        <w:t xml:space="preserve">au </w:t>
      </w:r>
      <w:r w:rsidR="00D21FDA">
        <w:rPr>
          <w:rFonts w:ascii="Calibri" w:hAnsi="Calibri" w:cs="Calibri"/>
          <w:b/>
          <w:bCs/>
          <w:sz w:val="24"/>
          <w:szCs w:val="24"/>
          <w:lang w:val="fr-CA"/>
        </w:rPr>
        <w:t>18</w:t>
      </w:r>
      <w:r w:rsidR="004103ED">
        <w:rPr>
          <w:rFonts w:ascii="Calibri" w:hAnsi="Calibri" w:cs="Calibri"/>
          <w:b/>
          <w:bCs/>
          <w:sz w:val="24"/>
          <w:szCs w:val="24"/>
          <w:lang w:val="fr-CA"/>
        </w:rPr>
        <w:t xml:space="preserve"> décembre, 2023</w:t>
      </w:r>
    </w:p>
    <w:p w14:paraId="48CE5A55" w14:textId="77777777" w:rsidR="00303E12" w:rsidRDefault="00303E12" w:rsidP="00303E12">
      <w:pPr>
        <w:rPr>
          <w:rFonts w:ascii="Calibri" w:hAnsi="Calibri"/>
          <w:sz w:val="24"/>
          <w:szCs w:val="24"/>
          <w:lang w:val="fr-CA"/>
        </w:rPr>
      </w:pPr>
    </w:p>
    <w:tbl>
      <w:tblPr>
        <w:tblW w:w="0" w:type="auto"/>
        <w:tblLook w:val="01E0" w:firstRow="1" w:lastRow="1" w:firstColumn="1" w:lastColumn="1" w:noHBand="0" w:noVBand="0"/>
      </w:tblPr>
      <w:tblGrid>
        <w:gridCol w:w="2608"/>
        <w:gridCol w:w="6900"/>
      </w:tblGrid>
      <w:tr w:rsidR="00303E12" w:rsidRPr="00F21C00" w14:paraId="1536D15B" w14:textId="77777777" w:rsidTr="00303E12">
        <w:trPr>
          <w:trHeight w:val="360"/>
        </w:trPr>
        <w:tc>
          <w:tcPr>
            <w:tcW w:w="2608" w:type="dxa"/>
            <w:hideMark/>
          </w:tcPr>
          <w:p w14:paraId="2F6C5263" w14:textId="77777777" w:rsidR="00303E12" w:rsidRDefault="00303E12">
            <w:pPr>
              <w:rPr>
                <w:rFonts w:ascii="Calibri" w:hAnsi="Calibri" w:cs="Arial"/>
                <w:b/>
                <w:bCs/>
                <w:sz w:val="24"/>
                <w:szCs w:val="24"/>
                <w:lang w:val="fr-CA" w:eastAsia="en-CA"/>
              </w:rPr>
            </w:pPr>
            <w:r>
              <w:rPr>
                <w:rFonts w:ascii="Calibri" w:hAnsi="Calibri" w:cs="Arial"/>
                <w:b/>
                <w:bCs/>
                <w:sz w:val="24"/>
                <w:szCs w:val="24"/>
                <w:lang w:val="fr-CA" w:eastAsia="en-CA"/>
              </w:rPr>
              <w:t>POSTE :</w:t>
            </w:r>
          </w:p>
        </w:tc>
        <w:tc>
          <w:tcPr>
            <w:tcW w:w="6900" w:type="dxa"/>
            <w:hideMark/>
          </w:tcPr>
          <w:p w14:paraId="69A15BD5" w14:textId="77777777" w:rsidR="00303E12" w:rsidRDefault="00303E12">
            <w:pPr>
              <w:tabs>
                <w:tab w:val="center" w:pos="3633"/>
              </w:tabs>
              <w:rPr>
                <w:rFonts w:ascii="Calibri" w:hAnsi="Calibri" w:cs="Arial"/>
                <w:b/>
                <w:bCs/>
                <w:sz w:val="24"/>
                <w:szCs w:val="24"/>
                <w:lang w:val="fr-CA" w:eastAsia="en-CA"/>
              </w:rPr>
            </w:pPr>
            <w:r>
              <w:rPr>
                <w:rFonts w:ascii="Calibri" w:hAnsi="Calibri" w:cs="Arial"/>
                <w:b/>
                <w:bCs/>
                <w:sz w:val="24"/>
                <w:szCs w:val="24"/>
                <w:lang w:val="fr-CA" w:eastAsia="en-CA"/>
              </w:rPr>
              <w:t xml:space="preserve">Assistant ou assistante de recherche </w:t>
            </w:r>
          </w:p>
          <w:p w14:paraId="6E4CD93C" w14:textId="581C0DCE" w:rsidR="00303E12" w:rsidRDefault="00303E12">
            <w:pPr>
              <w:tabs>
                <w:tab w:val="center" w:pos="3633"/>
              </w:tabs>
              <w:rPr>
                <w:rFonts w:ascii="Calibri" w:hAnsi="Calibri" w:cs="Arial"/>
                <w:bCs/>
                <w:sz w:val="24"/>
                <w:szCs w:val="24"/>
                <w:lang w:val="fr-CA" w:eastAsia="en-CA"/>
              </w:rPr>
            </w:pPr>
            <w:r>
              <w:rPr>
                <w:rFonts w:ascii="Calibri" w:hAnsi="Calibri" w:cs="Arial"/>
                <w:bCs/>
                <w:sz w:val="24"/>
                <w:szCs w:val="24"/>
                <w:lang w:val="fr-CA" w:eastAsia="en-CA"/>
              </w:rPr>
              <w:t>Endocrinologie</w:t>
            </w:r>
            <w:r w:rsidR="00EB01A1">
              <w:rPr>
                <w:rFonts w:ascii="Calibri" w:hAnsi="Calibri" w:cs="Arial"/>
                <w:bCs/>
                <w:sz w:val="24"/>
                <w:szCs w:val="24"/>
                <w:lang w:val="fr-CA" w:eastAsia="en-CA"/>
              </w:rPr>
              <w:t xml:space="preserve"> et </w:t>
            </w:r>
            <w:r w:rsidR="00EB01A1" w:rsidRPr="00EB01A1">
              <w:rPr>
                <w:rFonts w:ascii="Calibri" w:hAnsi="Calibri" w:cs="Arial"/>
                <w:bCs/>
                <w:sz w:val="24"/>
                <w:szCs w:val="24"/>
                <w:lang w:val="fr-CA" w:eastAsia="en-CA"/>
              </w:rPr>
              <w:t>Centre des maladies inflammatoires de l'intestin (MII) du CHEO</w:t>
            </w:r>
          </w:p>
        </w:tc>
      </w:tr>
      <w:tr w:rsidR="00303E12" w:rsidRPr="00F21C00" w14:paraId="23CEE008" w14:textId="77777777" w:rsidTr="00303E12">
        <w:trPr>
          <w:trHeight w:val="360"/>
        </w:trPr>
        <w:tc>
          <w:tcPr>
            <w:tcW w:w="2608" w:type="dxa"/>
          </w:tcPr>
          <w:p w14:paraId="730A3B97" w14:textId="77777777" w:rsidR="00303E12" w:rsidRDefault="00303E12">
            <w:pPr>
              <w:rPr>
                <w:rFonts w:ascii="Calibri" w:hAnsi="Calibri" w:cs="Arial"/>
                <w:b/>
                <w:bCs/>
                <w:sz w:val="24"/>
                <w:szCs w:val="24"/>
                <w:lang w:val="fr-CA" w:eastAsia="en-CA"/>
              </w:rPr>
            </w:pPr>
          </w:p>
        </w:tc>
        <w:tc>
          <w:tcPr>
            <w:tcW w:w="6900" w:type="dxa"/>
          </w:tcPr>
          <w:p w14:paraId="6A9CFE26" w14:textId="77777777" w:rsidR="00303E12" w:rsidRDefault="00303E12">
            <w:pPr>
              <w:rPr>
                <w:rFonts w:ascii="Calibri" w:hAnsi="Calibri" w:cs="Arial"/>
                <w:bCs/>
                <w:sz w:val="24"/>
                <w:szCs w:val="24"/>
                <w:lang w:val="fr-CA" w:eastAsia="en-CA"/>
              </w:rPr>
            </w:pPr>
          </w:p>
        </w:tc>
      </w:tr>
      <w:tr w:rsidR="00303E12" w:rsidRPr="00F21C00" w14:paraId="0A486041" w14:textId="77777777" w:rsidTr="00303E12">
        <w:trPr>
          <w:trHeight w:val="360"/>
        </w:trPr>
        <w:tc>
          <w:tcPr>
            <w:tcW w:w="2608" w:type="dxa"/>
            <w:hideMark/>
          </w:tcPr>
          <w:p w14:paraId="52755FC8" w14:textId="77777777" w:rsidR="00303E12" w:rsidRDefault="00303E12">
            <w:pPr>
              <w:rPr>
                <w:rFonts w:ascii="Calibri" w:hAnsi="Calibri" w:cs="Arial"/>
                <w:b/>
                <w:bCs/>
                <w:sz w:val="24"/>
                <w:szCs w:val="24"/>
                <w:lang w:val="fr-CA" w:eastAsia="en-CA"/>
              </w:rPr>
            </w:pPr>
            <w:r>
              <w:rPr>
                <w:rFonts w:ascii="Calibri" w:hAnsi="Calibri" w:cs="Arial"/>
                <w:b/>
                <w:bCs/>
                <w:sz w:val="24"/>
                <w:szCs w:val="24"/>
                <w:lang w:val="fr-CA" w:eastAsia="en-CA"/>
              </w:rPr>
              <w:t>DURÉE :</w:t>
            </w:r>
          </w:p>
        </w:tc>
        <w:tc>
          <w:tcPr>
            <w:tcW w:w="6900" w:type="dxa"/>
          </w:tcPr>
          <w:p w14:paraId="7BE8636E" w14:textId="706FD50D" w:rsidR="00303E12" w:rsidRDefault="00303E12">
            <w:pPr>
              <w:rPr>
                <w:rFonts w:ascii="Calibri" w:hAnsi="Calibri" w:cs="Arial"/>
                <w:bCs/>
                <w:sz w:val="24"/>
                <w:szCs w:val="24"/>
                <w:lang w:val="fr-CA" w:eastAsia="en-CA"/>
              </w:rPr>
            </w:pPr>
            <w:r>
              <w:rPr>
                <w:rFonts w:ascii="Calibri" w:hAnsi="Calibri" w:cs="Arial"/>
                <w:bCs/>
                <w:sz w:val="24"/>
                <w:szCs w:val="24"/>
                <w:lang w:val="fr-CA" w:eastAsia="en-CA"/>
              </w:rPr>
              <w:t xml:space="preserve">Contrat à temps </w:t>
            </w:r>
            <w:r w:rsidR="00EB01A1">
              <w:rPr>
                <w:rFonts w:ascii="Calibri" w:hAnsi="Calibri" w:cs="Arial"/>
                <w:bCs/>
                <w:sz w:val="24"/>
                <w:szCs w:val="24"/>
                <w:lang w:val="fr-CA" w:eastAsia="en-CA"/>
              </w:rPr>
              <w:t>plein</w:t>
            </w:r>
            <w:r>
              <w:rPr>
                <w:rFonts w:ascii="Calibri" w:hAnsi="Calibri" w:cs="Arial"/>
                <w:bCs/>
                <w:sz w:val="24"/>
                <w:szCs w:val="24"/>
                <w:lang w:val="fr-CA" w:eastAsia="en-CA"/>
              </w:rPr>
              <w:t xml:space="preserve"> (</w:t>
            </w:r>
            <w:r w:rsidR="00EB01A1">
              <w:rPr>
                <w:rFonts w:ascii="Calibri" w:hAnsi="Calibri" w:cs="Arial"/>
                <w:bCs/>
                <w:sz w:val="24"/>
                <w:szCs w:val="24"/>
                <w:lang w:val="fr-CA" w:eastAsia="en-CA"/>
              </w:rPr>
              <w:t>1.0</w:t>
            </w:r>
            <w:r>
              <w:rPr>
                <w:rFonts w:ascii="Calibri" w:hAnsi="Calibri" w:cs="Arial"/>
                <w:bCs/>
                <w:sz w:val="24"/>
                <w:szCs w:val="24"/>
                <w:lang w:val="fr-CA" w:eastAsia="en-CA"/>
              </w:rPr>
              <w:t xml:space="preserve"> ETP) pour une durée </w:t>
            </w:r>
            <w:r w:rsidR="0037652E">
              <w:rPr>
                <w:rFonts w:ascii="Calibri" w:hAnsi="Calibri" w:cs="Arial"/>
                <w:bCs/>
                <w:sz w:val="24"/>
                <w:szCs w:val="24"/>
                <w:lang w:val="fr-CA" w:eastAsia="en-CA"/>
              </w:rPr>
              <w:t>de deux</w:t>
            </w:r>
            <w:r>
              <w:rPr>
                <w:rFonts w:ascii="Calibri" w:hAnsi="Calibri" w:cs="Arial"/>
                <w:bCs/>
                <w:sz w:val="24"/>
                <w:szCs w:val="24"/>
                <w:lang w:val="fr-CA" w:eastAsia="en-CA"/>
              </w:rPr>
              <w:t xml:space="preserve"> an</w:t>
            </w:r>
            <w:r w:rsidR="0037652E">
              <w:rPr>
                <w:rFonts w:ascii="Calibri" w:hAnsi="Calibri" w:cs="Arial"/>
                <w:bCs/>
                <w:sz w:val="24"/>
                <w:szCs w:val="24"/>
                <w:lang w:val="fr-CA" w:eastAsia="en-CA"/>
              </w:rPr>
              <w:t>s</w:t>
            </w:r>
            <w:r>
              <w:rPr>
                <w:rFonts w:ascii="Calibri" w:hAnsi="Calibri" w:cs="Arial"/>
                <w:bCs/>
                <w:sz w:val="24"/>
                <w:szCs w:val="24"/>
                <w:lang w:val="fr-CA" w:eastAsia="en-CA"/>
              </w:rPr>
              <w:t>, avec possibilité de prolongation</w:t>
            </w:r>
          </w:p>
          <w:p w14:paraId="1D3B62C2" w14:textId="77777777" w:rsidR="00303E12" w:rsidRDefault="00303E12">
            <w:pPr>
              <w:rPr>
                <w:rFonts w:ascii="Calibri" w:hAnsi="Calibri" w:cs="Arial"/>
                <w:bCs/>
                <w:sz w:val="24"/>
                <w:szCs w:val="24"/>
                <w:highlight w:val="yellow"/>
                <w:lang w:val="fr-CA" w:eastAsia="en-CA"/>
              </w:rPr>
            </w:pPr>
          </w:p>
        </w:tc>
      </w:tr>
      <w:tr w:rsidR="00303E12" w:rsidRPr="00F21C00" w14:paraId="17092E61" w14:textId="77777777" w:rsidTr="00303E12">
        <w:trPr>
          <w:trHeight w:val="360"/>
        </w:trPr>
        <w:tc>
          <w:tcPr>
            <w:tcW w:w="2608" w:type="dxa"/>
            <w:hideMark/>
          </w:tcPr>
          <w:p w14:paraId="15A164CC" w14:textId="77777777" w:rsidR="00303E12" w:rsidRDefault="00303E12">
            <w:pPr>
              <w:rPr>
                <w:rFonts w:ascii="Calibri" w:hAnsi="Calibri" w:cs="Arial"/>
                <w:b/>
                <w:bCs/>
                <w:sz w:val="24"/>
                <w:szCs w:val="24"/>
                <w:lang w:val="fr-CA" w:eastAsia="en-CA"/>
              </w:rPr>
            </w:pPr>
            <w:r>
              <w:rPr>
                <w:rFonts w:ascii="Calibri" w:hAnsi="Calibri" w:cs="Arial"/>
                <w:b/>
                <w:bCs/>
                <w:sz w:val="24"/>
                <w:szCs w:val="24"/>
                <w:lang w:val="fr-CA" w:eastAsia="en-CA"/>
              </w:rPr>
              <w:t xml:space="preserve">SALAIRE : </w:t>
            </w:r>
          </w:p>
        </w:tc>
        <w:tc>
          <w:tcPr>
            <w:tcW w:w="6900" w:type="dxa"/>
          </w:tcPr>
          <w:p w14:paraId="6BA4AF03" w14:textId="53DF0BEF" w:rsidR="00303E12" w:rsidRDefault="00303E12">
            <w:pPr>
              <w:rPr>
                <w:rFonts w:ascii="Calibri" w:hAnsi="Calibri" w:cs="Arial"/>
                <w:bCs/>
                <w:sz w:val="24"/>
                <w:szCs w:val="24"/>
                <w:lang w:val="fr-CA" w:eastAsia="en-CA"/>
              </w:rPr>
            </w:pPr>
            <w:r>
              <w:rPr>
                <w:rFonts w:ascii="Calibri" w:eastAsia="Calibri" w:hAnsi="Calibri" w:cs="Calibri"/>
                <w:sz w:val="24"/>
                <w:szCs w:val="24"/>
                <w:lang w:val="fr-CA" w:eastAsia="en-CA"/>
              </w:rPr>
              <w:t>Le salaire sera proportionnel aux compétences et à l’expérience</w:t>
            </w:r>
            <w:r w:rsidR="00EB01A1">
              <w:rPr>
                <w:rFonts w:ascii="Calibri" w:eastAsia="Calibri" w:hAnsi="Calibri" w:cs="Calibri"/>
                <w:sz w:val="24"/>
                <w:szCs w:val="24"/>
                <w:lang w:val="fr-CA" w:eastAsia="en-CA"/>
              </w:rPr>
              <w:t xml:space="preserve"> </w:t>
            </w:r>
            <w:r w:rsidR="00EB01A1" w:rsidRPr="00EB01A1">
              <w:rPr>
                <w:rFonts w:ascii="Calibri" w:eastAsia="Calibri" w:hAnsi="Calibri" w:cs="Calibri"/>
                <w:sz w:val="24"/>
                <w:szCs w:val="24"/>
                <w:lang w:val="fr-CA" w:eastAsia="en-CA"/>
              </w:rPr>
              <w:t>(échelle du poste : 23,48 $ - 34,34 $)</w:t>
            </w:r>
          </w:p>
          <w:p w14:paraId="27DAFC2E" w14:textId="77777777" w:rsidR="00303E12" w:rsidRDefault="00303E12">
            <w:pPr>
              <w:rPr>
                <w:rFonts w:ascii="Calibri" w:hAnsi="Calibri" w:cs="Arial"/>
                <w:bCs/>
                <w:sz w:val="24"/>
                <w:szCs w:val="24"/>
                <w:lang w:val="fr-CA" w:eastAsia="en-CA"/>
              </w:rPr>
            </w:pPr>
          </w:p>
        </w:tc>
      </w:tr>
      <w:tr w:rsidR="00303E12" w:rsidRPr="00F21C00" w14:paraId="3FCC9412" w14:textId="77777777" w:rsidTr="00303E12">
        <w:trPr>
          <w:trHeight w:val="360"/>
        </w:trPr>
        <w:tc>
          <w:tcPr>
            <w:tcW w:w="2608" w:type="dxa"/>
            <w:hideMark/>
          </w:tcPr>
          <w:p w14:paraId="56450585" w14:textId="77777777" w:rsidR="00303E12" w:rsidRDefault="00303E12">
            <w:pPr>
              <w:rPr>
                <w:rFonts w:ascii="Calibri" w:hAnsi="Calibri" w:cs="Arial"/>
                <w:b/>
                <w:bCs/>
                <w:sz w:val="24"/>
                <w:szCs w:val="24"/>
                <w:lang w:val="fr-CA" w:eastAsia="en-CA"/>
              </w:rPr>
            </w:pPr>
            <w:r>
              <w:rPr>
                <w:rFonts w:ascii="Calibri" w:hAnsi="Calibri" w:cs="Arial"/>
                <w:b/>
                <w:bCs/>
                <w:sz w:val="24"/>
                <w:szCs w:val="24"/>
                <w:lang w:val="fr-CA" w:eastAsia="en-CA"/>
              </w:rPr>
              <w:t>RELÈVE DE :</w:t>
            </w:r>
          </w:p>
        </w:tc>
        <w:tc>
          <w:tcPr>
            <w:tcW w:w="6900" w:type="dxa"/>
          </w:tcPr>
          <w:p w14:paraId="30F1A7B1" w14:textId="43FC471D" w:rsidR="00303E12" w:rsidRDefault="00EB01A1">
            <w:pPr>
              <w:rPr>
                <w:rFonts w:ascii="Calibri" w:hAnsi="Calibri" w:cs="Arial"/>
                <w:bCs/>
                <w:sz w:val="24"/>
                <w:szCs w:val="24"/>
                <w:lang w:val="fr-CA" w:eastAsia="en-CA"/>
              </w:rPr>
            </w:pPr>
            <w:r w:rsidRPr="00EB01A1">
              <w:rPr>
                <w:rFonts w:ascii="Calibri" w:hAnsi="Calibri" w:cs="Arial"/>
                <w:bCs/>
                <w:sz w:val="24"/>
                <w:szCs w:val="24"/>
                <w:lang w:val="fr-CA" w:eastAsia="en-CA"/>
              </w:rPr>
              <w:t>Responsable de la recherche clinique sur les maladies inflammatoires de l'intestin (MICI), responsable de la recherche en endocrinologie</w:t>
            </w:r>
            <w:r w:rsidR="00303E12">
              <w:rPr>
                <w:rFonts w:ascii="Calibri" w:hAnsi="Calibri" w:cs="Arial"/>
                <w:bCs/>
                <w:sz w:val="24"/>
                <w:szCs w:val="24"/>
                <w:lang w:val="fr-CA" w:eastAsia="en-CA"/>
              </w:rPr>
              <w:t>, ainsi que chercheuses principales</w:t>
            </w:r>
          </w:p>
          <w:p w14:paraId="41BB0C1D" w14:textId="77777777" w:rsidR="00303E12" w:rsidRDefault="00303E12">
            <w:pPr>
              <w:rPr>
                <w:rFonts w:ascii="Calibri" w:hAnsi="Calibri" w:cs="Arial"/>
                <w:bCs/>
                <w:sz w:val="24"/>
                <w:szCs w:val="24"/>
                <w:lang w:val="fr-CA" w:eastAsia="en-CA"/>
              </w:rPr>
            </w:pPr>
          </w:p>
        </w:tc>
      </w:tr>
      <w:tr w:rsidR="00303E12" w:rsidRPr="00F21C00" w14:paraId="382ED2E3" w14:textId="77777777" w:rsidTr="00303E12">
        <w:trPr>
          <w:trHeight w:val="360"/>
        </w:trPr>
        <w:tc>
          <w:tcPr>
            <w:tcW w:w="2608" w:type="dxa"/>
          </w:tcPr>
          <w:p w14:paraId="265940B8" w14:textId="77777777" w:rsidR="00303E12" w:rsidRDefault="00303E12">
            <w:pPr>
              <w:rPr>
                <w:rFonts w:ascii="Calibri" w:hAnsi="Calibri" w:cs="Arial"/>
                <w:b/>
                <w:bCs/>
                <w:sz w:val="24"/>
                <w:szCs w:val="24"/>
                <w:lang w:val="fr-CA" w:eastAsia="en-CA"/>
              </w:rPr>
            </w:pPr>
          </w:p>
        </w:tc>
        <w:tc>
          <w:tcPr>
            <w:tcW w:w="6900" w:type="dxa"/>
            <w:vAlign w:val="center"/>
          </w:tcPr>
          <w:p w14:paraId="4914A5F0" w14:textId="77777777" w:rsidR="00303E12" w:rsidRDefault="00303E12">
            <w:pPr>
              <w:rPr>
                <w:rFonts w:ascii="Calibri" w:eastAsia="Calibri" w:hAnsi="Calibri" w:cs="Calibri"/>
                <w:sz w:val="24"/>
                <w:szCs w:val="24"/>
                <w:lang w:val="fr-CA" w:eastAsia="en-CA"/>
              </w:rPr>
            </w:pPr>
          </w:p>
        </w:tc>
      </w:tr>
    </w:tbl>
    <w:p w14:paraId="775D1B1D" w14:textId="77777777" w:rsidR="00303E12" w:rsidRDefault="00303E12" w:rsidP="0037652E">
      <w:pPr>
        <w:rPr>
          <w:rFonts w:asciiTheme="minorHAnsi" w:hAnsiTheme="minorHAnsi" w:cstheme="minorHAnsi"/>
          <w:sz w:val="24"/>
          <w:szCs w:val="24"/>
          <w:lang w:val="fr-CA"/>
        </w:rPr>
      </w:pPr>
      <w:r>
        <w:rPr>
          <w:rFonts w:asciiTheme="minorHAnsi" w:hAnsiTheme="minorHAnsi" w:cstheme="minorHAnsi"/>
          <w:color w:val="000000"/>
          <w:sz w:val="24"/>
          <w:szCs w:val="24"/>
          <w:shd w:val="clear" w:color="auto" w:fill="FFFFFF"/>
          <w:lang w:val="fr-CA"/>
        </w:rPr>
        <w:t>L’Institut de recherche du Centre hospitalier pour enfants de l’est de l’Ontario (« IR de CHEO ») est l’organisme de recherche du Centre de traitement pour enfants du Centre hospitalier pour enfants de l’est de l’Ontario-Ottawa (« CHEO ») et un institut affilié de l’Université d’Ottawa</w:t>
      </w:r>
      <w:r>
        <w:rPr>
          <w:rFonts w:ascii="Calibri" w:hAnsi="Calibri"/>
          <w:sz w:val="24"/>
          <w:szCs w:val="24"/>
          <w:lang w:val="fr-CA"/>
        </w:rPr>
        <w:t xml:space="preserve">. </w:t>
      </w:r>
      <w:r>
        <w:rPr>
          <w:rFonts w:asciiTheme="minorHAnsi" w:hAnsiTheme="minorHAnsi" w:cstheme="minorHAnsi"/>
          <w:color w:val="000000"/>
          <w:sz w:val="24"/>
          <w:szCs w:val="24"/>
          <w:shd w:val="clear" w:color="auto" w:fill="FFFFFF"/>
          <w:lang w:val="fr-CA"/>
        </w:rPr>
        <w:t>CHEO est une institution et un milieu de travail que nous chérissons et qui sont largement reconnus pour être une source de soutien dans notre collectivité.</w:t>
      </w:r>
      <w:r>
        <w:rPr>
          <w:rFonts w:ascii="Calibri" w:hAnsi="Calibri"/>
          <w:sz w:val="24"/>
          <w:szCs w:val="24"/>
          <w:lang w:val="fr-CA"/>
        </w:rPr>
        <w:t xml:space="preserve"> </w:t>
      </w:r>
      <w:r>
        <w:rPr>
          <w:rFonts w:asciiTheme="minorHAnsi" w:hAnsiTheme="minorHAnsi" w:cstheme="minorHAnsi"/>
          <w:color w:val="000000"/>
          <w:sz w:val="24"/>
          <w:szCs w:val="24"/>
          <w:shd w:val="clear" w:color="auto" w:fill="FFFFFF"/>
          <w:lang w:val="fr-CA"/>
        </w:rPr>
        <w:t>L’IR de CHEO travaille pour créer de nouvelles connaissances et de nouvelles preuves en vue de soutenir CHEO dans sa prestation de soins de classe mondiale offerts à nos enfants.</w:t>
      </w:r>
      <w:r>
        <w:rPr>
          <w:rFonts w:asciiTheme="minorHAnsi" w:hAnsiTheme="minorHAnsi" w:cstheme="minorHAnsi"/>
          <w:sz w:val="24"/>
          <w:szCs w:val="24"/>
          <w:lang w:val="fr-CA"/>
        </w:rPr>
        <w:t xml:space="preserve"> </w:t>
      </w:r>
    </w:p>
    <w:p w14:paraId="49E620C5" w14:textId="77777777" w:rsidR="00303E12" w:rsidRDefault="00303E12" w:rsidP="00303E12">
      <w:pPr>
        <w:tabs>
          <w:tab w:val="left" w:pos="-1440"/>
        </w:tabs>
        <w:rPr>
          <w:rFonts w:ascii="Calibri" w:hAnsi="Calibri" w:cs="Arial"/>
          <w:b/>
          <w:bCs/>
          <w:sz w:val="24"/>
          <w:szCs w:val="24"/>
          <w:lang w:val="fr-CA"/>
        </w:rPr>
      </w:pPr>
    </w:p>
    <w:p w14:paraId="1C83FB83" w14:textId="77777777" w:rsidR="00303E12" w:rsidRDefault="00303E12" w:rsidP="00303E12">
      <w:pPr>
        <w:tabs>
          <w:tab w:val="left" w:pos="-1440"/>
        </w:tabs>
        <w:rPr>
          <w:rFonts w:asciiTheme="minorHAnsi" w:hAnsiTheme="minorHAnsi" w:cstheme="minorHAnsi"/>
          <w:b/>
          <w:bCs/>
          <w:sz w:val="24"/>
          <w:szCs w:val="24"/>
          <w:lang w:val="fr-CA"/>
        </w:rPr>
      </w:pPr>
      <w:r w:rsidRPr="00D21FDA">
        <w:rPr>
          <w:rFonts w:asciiTheme="minorHAnsi" w:hAnsiTheme="minorHAnsi" w:cstheme="minorHAnsi"/>
          <w:b/>
          <w:bCs/>
          <w:color w:val="000000"/>
          <w:sz w:val="24"/>
          <w:szCs w:val="24"/>
          <w:shd w:val="clear" w:color="auto" w:fill="FFFFFF"/>
          <w:lang w:val="fr-CA"/>
        </w:rPr>
        <w:t>L’IR de CHEO a immédiatement besoin d’un assistant ou d’une assistante de recherche</w:t>
      </w:r>
      <w:r>
        <w:rPr>
          <w:rFonts w:asciiTheme="minorHAnsi" w:hAnsiTheme="minorHAnsi" w:cstheme="minorHAnsi"/>
          <w:b/>
          <w:bCs/>
          <w:sz w:val="24"/>
          <w:szCs w:val="24"/>
          <w:lang w:val="fr-CA"/>
        </w:rPr>
        <w:t xml:space="preserve">. </w:t>
      </w:r>
    </w:p>
    <w:p w14:paraId="0E54912E" w14:textId="77777777" w:rsidR="00303E12" w:rsidRDefault="00303E12" w:rsidP="00303E12">
      <w:pPr>
        <w:tabs>
          <w:tab w:val="left" w:pos="-1440"/>
        </w:tabs>
        <w:rPr>
          <w:rFonts w:ascii="Calibri" w:hAnsi="Calibri" w:cs="Arial"/>
          <w:b/>
          <w:bCs/>
          <w:sz w:val="24"/>
          <w:szCs w:val="24"/>
          <w:lang w:val="fr-CA"/>
        </w:rPr>
      </w:pPr>
    </w:p>
    <w:p w14:paraId="5D525B37" w14:textId="77777777" w:rsidR="00303E12" w:rsidRDefault="00303E12" w:rsidP="00303E12">
      <w:pPr>
        <w:rPr>
          <w:rFonts w:asciiTheme="minorHAnsi" w:hAnsiTheme="minorHAnsi" w:cstheme="minorHAnsi"/>
          <w:bCs/>
          <w:color w:val="FF0000"/>
          <w:sz w:val="24"/>
          <w:szCs w:val="24"/>
          <w:lang w:val="fr-CA"/>
        </w:rPr>
      </w:pPr>
      <w:r>
        <w:rPr>
          <w:rFonts w:asciiTheme="minorHAnsi" w:hAnsiTheme="minorHAnsi" w:cstheme="minorHAnsi"/>
          <w:color w:val="000000"/>
          <w:sz w:val="24"/>
          <w:szCs w:val="24"/>
          <w:lang w:val="fr-CA"/>
        </w:rPr>
        <w:t xml:space="preserve">Nous sommes à la recherche d’une personne très motivée qui participera aux activités quotidiennes liées à la recherche clinique, y compris, mais sans s’y limiter, la création et la tenue de dossiers de recherche </w:t>
      </w:r>
      <w:r>
        <w:rPr>
          <w:rFonts w:asciiTheme="minorHAnsi" w:hAnsiTheme="minorHAnsi" w:cstheme="minorHAnsi"/>
          <w:color w:val="000000"/>
          <w:sz w:val="24"/>
          <w:szCs w:val="24"/>
          <w:lang w:val="fr-CA"/>
        </w:rPr>
        <w:lastRenderedPageBreak/>
        <w:t>conformément aux lignes directrices de l’étude, la collecte, la notation et le codage des données de recherche, le recrutement de patients, y compris le dépistage et l’obtention d’un consentement éclairé</w:t>
      </w:r>
      <w:r>
        <w:rPr>
          <w:rFonts w:asciiTheme="minorHAnsi" w:hAnsiTheme="minorHAnsi" w:cstheme="minorHAnsi"/>
          <w:sz w:val="24"/>
          <w:szCs w:val="24"/>
          <w:lang w:val="fr-CA"/>
        </w:rPr>
        <w:t>.</w:t>
      </w:r>
      <w:r>
        <w:rPr>
          <w:rFonts w:asciiTheme="minorHAnsi" w:hAnsiTheme="minorHAnsi" w:cstheme="minorHAnsi"/>
          <w:bCs/>
          <w:color w:val="FF0000"/>
          <w:sz w:val="24"/>
          <w:szCs w:val="24"/>
          <w:lang w:val="fr-CA"/>
        </w:rPr>
        <w:t xml:space="preserve"> </w:t>
      </w:r>
    </w:p>
    <w:p w14:paraId="3B822E17" w14:textId="77777777" w:rsidR="00303E12" w:rsidRDefault="00303E12" w:rsidP="00303E12">
      <w:pPr>
        <w:rPr>
          <w:rFonts w:ascii="Calibri" w:hAnsi="Calibri" w:cs="Arial"/>
          <w:bCs/>
          <w:color w:val="FF0000"/>
          <w:sz w:val="24"/>
          <w:szCs w:val="24"/>
          <w:lang w:val="fr-CA"/>
        </w:rPr>
      </w:pPr>
    </w:p>
    <w:p w14:paraId="0C2EEB6B" w14:textId="77777777" w:rsidR="00303E12" w:rsidRDefault="00303E12" w:rsidP="00303E12">
      <w:pPr>
        <w:tabs>
          <w:tab w:val="left" w:pos="-1440"/>
        </w:tabs>
        <w:rPr>
          <w:rFonts w:ascii="Calibri" w:hAnsi="Calibri" w:cs="Arial"/>
          <w:b/>
          <w:bCs/>
          <w:sz w:val="24"/>
          <w:szCs w:val="24"/>
          <w:lang w:val="fr-CA"/>
        </w:rPr>
      </w:pPr>
    </w:p>
    <w:p w14:paraId="7F0A3126" w14:textId="77777777" w:rsidR="00303E12" w:rsidRDefault="00303E12" w:rsidP="00303E12">
      <w:pPr>
        <w:tabs>
          <w:tab w:val="left" w:pos="-1440"/>
        </w:tabs>
        <w:rPr>
          <w:rFonts w:ascii="Calibri" w:hAnsi="Calibri" w:cs="Arial"/>
          <w:b/>
          <w:bCs/>
          <w:sz w:val="24"/>
          <w:szCs w:val="24"/>
          <w:lang w:val="fr-CA"/>
        </w:rPr>
      </w:pPr>
      <w:r>
        <w:rPr>
          <w:rFonts w:ascii="Calibri" w:hAnsi="Calibri" w:cs="Arial"/>
          <w:b/>
          <w:bCs/>
          <w:sz w:val="24"/>
          <w:szCs w:val="24"/>
          <w:lang w:val="fr-CA"/>
        </w:rPr>
        <w:t xml:space="preserve">RESPONSABILITÉS PRINCIPALES </w:t>
      </w:r>
    </w:p>
    <w:p w14:paraId="450C715F" w14:textId="77777777" w:rsidR="00303E12" w:rsidRDefault="00303E12" w:rsidP="00303E12">
      <w:pPr>
        <w:tabs>
          <w:tab w:val="left" w:pos="-1440"/>
        </w:tabs>
        <w:rPr>
          <w:rFonts w:ascii="Calibri" w:hAnsi="Calibri" w:cs="Arial"/>
          <w:sz w:val="24"/>
          <w:szCs w:val="24"/>
          <w:lang w:val="fr-CA"/>
        </w:rPr>
      </w:pPr>
    </w:p>
    <w:p w14:paraId="09661904" w14:textId="77777777" w:rsidR="00303E12" w:rsidRDefault="00303E12" w:rsidP="00303E12">
      <w:pPr>
        <w:widowControl w:val="0"/>
        <w:rPr>
          <w:rFonts w:ascii="Calibri" w:hAnsi="Calibri" w:cs="Arial"/>
          <w:sz w:val="24"/>
          <w:szCs w:val="24"/>
          <w:lang w:val="fr-CA"/>
        </w:rPr>
      </w:pPr>
      <w:r>
        <w:rPr>
          <w:rFonts w:ascii="Calibri" w:hAnsi="Calibri" w:cs="Arial"/>
          <w:sz w:val="24"/>
          <w:szCs w:val="24"/>
          <w:lang w:val="fr-CA"/>
        </w:rPr>
        <w:t xml:space="preserve">Sous la supervision générale de la directrice de la recherche et des chercheuses principales, l’assistant ou l’assistante de recherche sera chargé(e) de ce qui suit : </w:t>
      </w:r>
    </w:p>
    <w:p w14:paraId="2CDA5737" w14:textId="77777777" w:rsidR="00303E12" w:rsidRDefault="00303E12" w:rsidP="00303E12">
      <w:pPr>
        <w:widowControl w:val="0"/>
        <w:rPr>
          <w:rFonts w:ascii="Calibri" w:hAnsi="Calibri" w:cs="Arial"/>
          <w:b/>
          <w:sz w:val="24"/>
          <w:szCs w:val="24"/>
          <w:lang w:val="fr-CA"/>
        </w:rPr>
      </w:pPr>
    </w:p>
    <w:p w14:paraId="4F50ABA0" w14:textId="77777777" w:rsidR="00303E12" w:rsidRDefault="00303E12" w:rsidP="00303E12">
      <w:pPr>
        <w:pStyle w:val="xmsonormal"/>
        <w:numPr>
          <w:ilvl w:val="0"/>
          <w:numId w:val="6"/>
        </w:numPr>
        <w:shd w:val="clear" w:color="auto" w:fill="FFFFFF"/>
        <w:spacing w:before="0" w:beforeAutospacing="0" w:after="0" w:afterAutospacing="0" w:line="244" w:lineRule="atLeast"/>
        <w:rPr>
          <w:rFonts w:asciiTheme="minorHAnsi" w:hAnsiTheme="minorHAnsi" w:cstheme="minorHAnsi"/>
          <w:color w:val="212121"/>
          <w:sz w:val="32"/>
          <w:szCs w:val="32"/>
          <w:lang w:val="fr-CA"/>
        </w:rPr>
      </w:pPr>
      <w:r>
        <w:rPr>
          <w:rFonts w:asciiTheme="minorHAnsi" w:hAnsiTheme="minorHAnsi" w:cstheme="minorHAnsi"/>
          <w:color w:val="212121"/>
          <w:lang w:val="fr-CA"/>
        </w:rPr>
        <w:t>Aider au recrutement des patients, y compris l'obtention de consentements éclairés</w:t>
      </w:r>
    </w:p>
    <w:p w14:paraId="64D50060" w14:textId="77777777" w:rsidR="00303E12" w:rsidRDefault="00303E12" w:rsidP="00303E12">
      <w:pPr>
        <w:pStyle w:val="xmsonormal"/>
        <w:numPr>
          <w:ilvl w:val="0"/>
          <w:numId w:val="6"/>
        </w:numPr>
        <w:shd w:val="clear" w:color="auto" w:fill="FFFFFF"/>
        <w:spacing w:before="0" w:beforeAutospacing="0" w:after="0" w:afterAutospacing="0" w:line="244" w:lineRule="atLeast"/>
        <w:rPr>
          <w:rFonts w:asciiTheme="minorHAnsi" w:hAnsiTheme="minorHAnsi" w:cstheme="minorHAnsi"/>
          <w:color w:val="212121"/>
          <w:sz w:val="32"/>
          <w:szCs w:val="32"/>
          <w:lang w:val="fr-CA"/>
        </w:rPr>
      </w:pPr>
      <w:r>
        <w:rPr>
          <w:rFonts w:asciiTheme="minorHAnsi" w:hAnsiTheme="minorHAnsi" w:cstheme="minorHAnsi"/>
          <w:color w:val="212121"/>
          <w:lang w:val="fr-CA"/>
        </w:rPr>
        <w:t xml:space="preserve">Aider à la collecte et à la saisie des données, y compris sur </w:t>
      </w:r>
      <w:proofErr w:type="spellStart"/>
      <w:r>
        <w:rPr>
          <w:rFonts w:asciiTheme="minorHAnsi" w:hAnsiTheme="minorHAnsi" w:cstheme="minorHAnsi"/>
          <w:color w:val="212121"/>
          <w:lang w:val="fr-CA"/>
        </w:rPr>
        <w:t>REDCap</w:t>
      </w:r>
      <w:proofErr w:type="spellEnd"/>
      <w:r>
        <w:rPr>
          <w:rFonts w:asciiTheme="minorHAnsi" w:hAnsiTheme="minorHAnsi" w:cstheme="minorHAnsi"/>
          <w:color w:val="212121"/>
          <w:lang w:val="fr-CA"/>
        </w:rPr>
        <w:t xml:space="preserve"> et Excel</w:t>
      </w:r>
    </w:p>
    <w:p w14:paraId="5A7C4840" w14:textId="77777777" w:rsidR="00303E12" w:rsidRDefault="00303E12" w:rsidP="00303E12">
      <w:pPr>
        <w:pStyle w:val="xmsonormal"/>
        <w:numPr>
          <w:ilvl w:val="0"/>
          <w:numId w:val="6"/>
        </w:numPr>
        <w:shd w:val="clear" w:color="auto" w:fill="FFFFFF"/>
        <w:spacing w:before="0" w:beforeAutospacing="0" w:after="0" w:afterAutospacing="0" w:line="244" w:lineRule="atLeast"/>
        <w:rPr>
          <w:rFonts w:asciiTheme="minorHAnsi" w:hAnsiTheme="minorHAnsi" w:cstheme="minorHAnsi"/>
          <w:color w:val="212121"/>
          <w:sz w:val="32"/>
          <w:szCs w:val="32"/>
          <w:lang w:val="fr-CA"/>
        </w:rPr>
      </w:pPr>
      <w:r>
        <w:rPr>
          <w:rFonts w:asciiTheme="minorHAnsi" w:hAnsiTheme="minorHAnsi" w:cstheme="minorHAnsi"/>
          <w:color w:val="212121"/>
          <w:lang w:val="fr-CA"/>
        </w:rPr>
        <w:t>Assurer le suivi auprès des sujets en personne, par téléphone ou par courriel, en tenant des registres très précis</w:t>
      </w:r>
    </w:p>
    <w:p w14:paraId="6CECB63C" w14:textId="77777777" w:rsidR="00303E12" w:rsidRDefault="00303E12" w:rsidP="00303E12">
      <w:pPr>
        <w:pStyle w:val="xmsonormal"/>
        <w:numPr>
          <w:ilvl w:val="0"/>
          <w:numId w:val="6"/>
        </w:numPr>
        <w:shd w:val="clear" w:color="auto" w:fill="FFFFFF"/>
        <w:spacing w:before="0" w:beforeAutospacing="0" w:after="0" w:afterAutospacing="0" w:line="242" w:lineRule="atLeast"/>
        <w:rPr>
          <w:rFonts w:asciiTheme="minorHAnsi" w:hAnsiTheme="minorHAnsi" w:cstheme="minorHAnsi"/>
          <w:color w:val="212121"/>
          <w:sz w:val="32"/>
          <w:szCs w:val="32"/>
          <w:lang w:val="fr-CA"/>
        </w:rPr>
      </w:pPr>
      <w:r>
        <w:rPr>
          <w:rFonts w:asciiTheme="minorHAnsi" w:hAnsiTheme="minorHAnsi" w:cstheme="minorHAnsi"/>
          <w:color w:val="212121"/>
          <w:lang w:val="fr-CA"/>
        </w:rPr>
        <w:t>Aider à l'élaboration des questionnaires destinés aux sujets et à leurs familles, ainsi qu’effectuer la collecte et la saisie de ces questionnaires dans les bases de données</w:t>
      </w:r>
    </w:p>
    <w:p w14:paraId="501806B8" w14:textId="77777777" w:rsidR="00303E12" w:rsidRDefault="00303E12" w:rsidP="00303E12">
      <w:pPr>
        <w:pStyle w:val="xmsonormal"/>
        <w:numPr>
          <w:ilvl w:val="0"/>
          <w:numId w:val="6"/>
        </w:numPr>
        <w:shd w:val="clear" w:color="auto" w:fill="FFFFFF"/>
        <w:spacing w:before="0" w:beforeAutospacing="0" w:after="0" w:afterAutospacing="0" w:line="244" w:lineRule="atLeast"/>
        <w:rPr>
          <w:rFonts w:asciiTheme="minorHAnsi" w:hAnsiTheme="minorHAnsi" w:cstheme="minorHAnsi"/>
          <w:color w:val="212121"/>
          <w:sz w:val="32"/>
          <w:szCs w:val="32"/>
          <w:lang w:val="fr-CA"/>
        </w:rPr>
      </w:pPr>
      <w:r>
        <w:rPr>
          <w:rFonts w:asciiTheme="minorHAnsi" w:hAnsiTheme="minorHAnsi" w:cstheme="minorHAnsi"/>
          <w:color w:val="212121"/>
          <w:lang w:val="fr-CA"/>
        </w:rPr>
        <w:t>Fournir une assistance et un soutien général à diverses études de recherche, selon les besoins</w:t>
      </w:r>
    </w:p>
    <w:p w14:paraId="44C6A27A" w14:textId="77777777" w:rsidR="00303E12" w:rsidRDefault="00303E12" w:rsidP="00303E12">
      <w:pPr>
        <w:numPr>
          <w:ilvl w:val="0"/>
          <w:numId w:val="6"/>
        </w:numPr>
        <w:rPr>
          <w:rFonts w:ascii="Calibri" w:hAnsi="Calibri" w:cs="Arial"/>
          <w:sz w:val="24"/>
          <w:szCs w:val="24"/>
          <w:lang w:val="fr-CA"/>
        </w:rPr>
      </w:pPr>
      <w:r>
        <w:rPr>
          <w:rFonts w:ascii="Calibri" w:hAnsi="Calibri" w:cs="Arial"/>
          <w:sz w:val="24"/>
          <w:szCs w:val="24"/>
          <w:lang w:val="fr-CA"/>
        </w:rPr>
        <w:t>Être responsable de la création et de la mise à jour des dossiers de recherche conformément aux directives de l'étude (Lignes directrices sur les bonnes pratiques cliniques)</w:t>
      </w:r>
    </w:p>
    <w:p w14:paraId="1353EFCD" w14:textId="77777777" w:rsidR="00303E12" w:rsidRDefault="00303E12" w:rsidP="00303E12">
      <w:pPr>
        <w:numPr>
          <w:ilvl w:val="0"/>
          <w:numId w:val="6"/>
        </w:numPr>
        <w:rPr>
          <w:rFonts w:ascii="Calibri" w:hAnsi="Calibri" w:cs="Arial"/>
          <w:sz w:val="24"/>
          <w:szCs w:val="24"/>
          <w:u w:val="single"/>
          <w:lang w:val="fr-CA"/>
        </w:rPr>
      </w:pPr>
      <w:r>
        <w:rPr>
          <w:rFonts w:ascii="Calibri" w:hAnsi="Calibri" w:cs="Arial"/>
          <w:sz w:val="24"/>
          <w:szCs w:val="24"/>
          <w:lang w:val="fr-CA"/>
        </w:rPr>
        <w:t>Être responsable de la saisie des données et de l’intégrité de celles-ci</w:t>
      </w:r>
    </w:p>
    <w:p w14:paraId="162337E8" w14:textId="77777777" w:rsidR="00303E12" w:rsidRDefault="00303E12" w:rsidP="00303E12">
      <w:pPr>
        <w:numPr>
          <w:ilvl w:val="0"/>
          <w:numId w:val="6"/>
        </w:numPr>
        <w:rPr>
          <w:rFonts w:ascii="Calibri" w:hAnsi="Calibri" w:cs="Arial"/>
          <w:sz w:val="24"/>
          <w:szCs w:val="24"/>
          <w:lang w:val="fr-CA"/>
        </w:rPr>
      </w:pPr>
      <w:r>
        <w:rPr>
          <w:rFonts w:ascii="Calibri" w:hAnsi="Calibri" w:cs="Arial"/>
          <w:sz w:val="24"/>
          <w:szCs w:val="24"/>
          <w:lang w:val="fr-CA"/>
        </w:rPr>
        <w:t xml:space="preserve">Aider à la conception des bases de données et être responsable de la maintenance des bases de données de l'étude </w:t>
      </w:r>
    </w:p>
    <w:p w14:paraId="60248E1B" w14:textId="77777777" w:rsidR="00303E12" w:rsidRDefault="00303E12" w:rsidP="00303E12">
      <w:pPr>
        <w:pStyle w:val="Default"/>
        <w:numPr>
          <w:ilvl w:val="0"/>
          <w:numId w:val="6"/>
        </w:numPr>
        <w:rPr>
          <w:rFonts w:ascii="Calibri" w:hAnsi="Calibri"/>
          <w:lang w:val="fr-CA"/>
        </w:rPr>
      </w:pPr>
      <w:r>
        <w:rPr>
          <w:rFonts w:ascii="Calibri" w:hAnsi="Calibri"/>
          <w:lang w:val="fr-CA"/>
        </w:rPr>
        <w:t>Aider à la soumission des demandes de subventions ou au Comité d’éthique de la recherche (CER) et à la mise à jour de ces demandes, au besoin</w:t>
      </w:r>
    </w:p>
    <w:p w14:paraId="756C7EF1" w14:textId="77777777" w:rsidR="00303E12" w:rsidRDefault="00303E12" w:rsidP="00303E12">
      <w:pPr>
        <w:pStyle w:val="Default"/>
        <w:numPr>
          <w:ilvl w:val="0"/>
          <w:numId w:val="6"/>
        </w:numPr>
        <w:rPr>
          <w:rFonts w:ascii="Calibri" w:hAnsi="Calibri"/>
          <w:lang w:val="fr-CA"/>
        </w:rPr>
      </w:pPr>
      <w:r>
        <w:rPr>
          <w:rFonts w:ascii="Calibri" w:hAnsi="Calibri"/>
          <w:lang w:val="fr-CA"/>
        </w:rPr>
        <w:t>Aider au formatage, à la soumission ou à la révision des manuscrits, si nécessaire</w:t>
      </w:r>
    </w:p>
    <w:p w14:paraId="5E4EDB49" w14:textId="77777777" w:rsidR="00303E12" w:rsidRDefault="00303E12" w:rsidP="00303E12">
      <w:pPr>
        <w:pStyle w:val="Default"/>
        <w:numPr>
          <w:ilvl w:val="0"/>
          <w:numId w:val="6"/>
        </w:numPr>
        <w:rPr>
          <w:rFonts w:ascii="Calibri" w:hAnsi="Calibri"/>
          <w:lang w:val="fr-CA"/>
        </w:rPr>
      </w:pPr>
      <w:r>
        <w:rPr>
          <w:rFonts w:ascii="Calibri" w:hAnsi="Calibri"/>
          <w:lang w:val="fr-CA"/>
        </w:rPr>
        <w:t>Effectuer des recherches documentaires et résumer les informations pertinentes</w:t>
      </w:r>
    </w:p>
    <w:p w14:paraId="123F638D" w14:textId="77777777" w:rsidR="00303E12" w:rsidRDefault="00303E12" w:rsidP="00303E12">
      <w:pPr>
        <w:pStyle w:val="Default"/>
        <w:numPr>
          <w:ilvl w:val="0"/>
          <w:numId w:val="6"/>
        </w:numPr>
        <w:rPr>
          <w:rFonts w:ascii="Calibri" w:hAnsi="Calibri"/>
          <w:lang w:val="fr-CA"/>
        </w:rPr>
      </w:pPr>
      <w:r>
        <w:rPr>
          <w:rFonts w:ascii="Calibri" w:hAnsi="Calibri"/>
          <w:lang w:val="fr-CA"/>
        </w:rPr>
        <w:t>Aider à la création ou à la modification des diapositives pour les présentations</w:t>
      </w:r>
    </w:p>
    <w:p w14:paraId="24DADE82" w14:textId="77777777" w:rsidR="00303E12" w:rsidRDefault="00303E12" w:rsidP="00303E12">
      <w:pPr>
        <w:pStyle w:val="Default"/>
        <w:numPr>
          <w:ilvl w:val="0"/>
          <w:numId w:val="6"/>
        </w:numPr>
        <w:rPr>
          <w:rFonts w:ascii="Calibri" w:hAnsi="Calibri"/>
          <w:lang w:val="fr-CA"/>
        </w:rPr>
      </w:pPr>
      <w:r>
        <w:rPr>
          <w:rFonts w:ascii="Calibri" w:hAnsi="Calibri"/>
          <w:lang w:val="fr-CA"/>
        </w:rPr>
        <w:t xml:space="preserve">Aider, au besoin, à effectuer d'autres tâches administratives liées à la recherche en cours </w:t>
      </w:r>
    </w:p>
    <w:p w14:paraId="7B96E33C" w14:textId="77777777" w:rsidR="00303E12" w:rsidRDefault="00303E12" w:rsidP="00303E12">
      <w:pPr>
        <w:numPr>
          <w:ilvl w:val="0"/>
          <w:numId w:val="6"/>
        </w:numPr>
        <w:spacing w:before="17"/>
        <w:rPr>
          <w:rFonts w:ascii="Calibri" w:hAnsi="Calibri"/>
          <w:sz w:val="24"/>
          <w:szCs w:val="24"/>
          <w:lang w:val="fr-CA"/>
        </w:rPr>
      </w:pPr>
      <w:r>
        <w:rPr>
          <w:rFonts w:ascii="Calibri" w:hAnsi="Calibri"/>
          <w:sz w:val="24"/>
          <w:szCs w:val="24"/>
          <w:lang w:val="fr-CA"/>
        </w:rPr>
        <w:t>Effectuer diverses tâches administratives</w:t>
      </w:r>
    </w:p>
    <w:p w14:paraId="669875F9" w14:textId="77777777" w:rsidR="00303E12" w:rsidRDefault="00303E12" w:rsidP="00303E12">
      <w:pPr>
        <w:numPr>
          <w:ilvl w:val="0"/>
          <w:numId w:val="6"/>
        </w:numPr>
        <w:spacing w:before="17"/>
        <w:rPr>
          <w:rFonts w:ascii="Calibri" w:hAnsi="Calibri"/>
          <w:sz w:val="24"/>
          <w:szCs w:val="24"/>
          <w:lang w:val="fr-CA"/>
        </w:rPr>
      </w:pPr>
      <w:r>
        <w:rPr>
          <w:rFonts w:ascii="Calibri" w:hAnsi="Calibri"/>
          <w:sz w:val="24"/>
          <w:szCs w:val="24"/>
          <w:lang w:val="fr-CA"/>
        </w:rPr>
        <w:t xml:space="preserve">Effectuer le travail conformément aux dispositions de la </w:t>
      </w:r>
      <w:r>
        <w:rPr>
          <w:rFonts w:ascii="Calibri" w:hAnsi="Calibri"/>
          <w:i/>
          <w:iCs/>
          <w:sz w:val="24"/>
          <w:szCs w:val="24"/>
          <w:lang w:val="fr-CA"/>
        </w:rPr>
        <w:t>Loi sur la santé et la sécurité au travail</w:t>
      </w:r>
      <w:r>
        <w:rPr>
          <w:rFonts w:ascii="Calibri" w:hAnsi="Calibri"/>
          <w:sz w:val="24"/>
          <w:szCs w:val="24"/>
          <w:lang w:val="fr-CA"/>
        </w:rPr>
        <w:t xml:space="preserve"> et de ses règlements, ainsi qu'à toutes les politiques et procédures de CHEO en matière de santé et de sécurité au travail</w:t>
      </w:r>
    </w:p>
    <w:p w14:paraId="01F2B0FF" w14:textId="77777777" w:rsidR="00303E12" w:rsidRDefault="00303E12" w:rsidP="00303E12">
      <w:pPr>
        <w:numPr>
          <w:ilvl w:val="0"/>
          <w:numId w:val="6"/>
        </w:numPr>
        <w:spacing w:before="17"/>
        <w:rPr>
          <w:rFonts w:ascii="Calibri" w:hAnsi="Calibri"/>
          <w:sz w:val="24"/>
          <w:szCs w:val="24"/>
          <w:lang w:val="fr-CA"/>
        </w:rPr>
      </w:pPr>
      <w:r>
        <w:rPr>
          <w:rFonts w:ascii="Calibri" w:hAnsi="Calibri"/>
          <w:sz w:val="24"/>
          <w:szCs w:val="24"/>
          <w:lang w:val="fr-CA"/>
        </w:rPr>
        <w:t>Effectuer d'autres tâches connexes attribuées par le superviseur</w:t>
      </w:r>
    </w:p>
    <w:p w14:paraId="567CCA74" w14:textId="77777777" w:rsidR="00303E12" w:rsidRDefault="00303E12" w:rsidP="00303E12">
      <w:pPr>
        <w:rPr>
          <w:rFonts w:ascii="Calibri" w:hAnsi="Calibri" w:cs="Arial"/>
          <w:b/>
          <w:bCs/>
          <w:sz w:val="24"/>
          <w:szCs w:val="24"/>
          <w:lang w:val="fr-CA"/>
        </w:rPr>
      </w:pPr>
    </w:p>
    <w:p w14:paraId="0C6F973E" w14:textId="77777777" w:rsidR="00303E12" w:rsidRDefault="00303E12" w:rsidP="00303E12">
      <w:pPr>
        <w:rPr>
          <w:rFonts w:ascii="Calibri" w:hAnsi="Calibri" w:cs="Arial"/>
          <w:b/>
          <w:bCs/>
          <w:sz w:val="24"/>
          <w:szCs w:val="24"/>
        </w:rPr>
      </w:pPr>
      <w:r>
        <w:rPr>
          <w:rFonts w:ascii="Calibri" w:hAnsi="Calibri" w:cs="Arial"/>
          <w:b/>
          <w:bCs/>
          <w:sz w:val="24"/>
          <w:szCs w:val="24"/>
        </w:rPr>
        <w:t xml:space="preserve">QUALIFICATIONS, COMPÉTENCES ET CAPACITÉS </w:t>
      </w:r>
    </w:p>
    <w:p w14:paraId="3009DA80" w14:textId="77777777" w:rsidR="00303E12" w:rsidRDefault="00303E12" w:rsidP="00303E12">
      <w:pPr>
        <w:ind w:firstLine="357"/>
        <w:rPr>
          <w:rFonts w:ascii="Calibri" w:hAnsi="Calibri" w:cs="Arial"/>
          <w:b/>
          <w:bCs/>
          <w:sz w:val="24"/>
          <w:szCs w:val="24"/>
        </w:rPr>
      </w:pPr>
    </w:p>
    <w:p w14:paraId="05102417" w14:textId="77777777" w:rsidR="00303E12" w:rsidRDefault="00303E12" w:rsidP="00303E12">
      <w:pPr>
        <w:numPr>
          <w:ilvl w:val="0"/>
          <w:numId w:val="7"/>
        </w:numPr>
        <w:spacing w:before="17"/>
        <w:rPr>
          <w:rFonts w:ascii="Calibri" w:hAnsi="Calibri"/>
          <w:sz w:val="24"/>
          <w:szCs w:val="24"/>
          <w:lang w:val="fr-CA"/>
        </w:rPr>
      </w:pPr>
      <w:r>
        <w:rPr>
          <w:rFonts w:ascii="Calibri" w:hAnsi="Calibri"/>
          <w:sz w:val="24"/>
          <w:szCs w:val="24"/>
          <w:lang w:val="fr-CA"/>
        </w:rPr>
        <w:t>Diplôme universitaire de premier cycle dans un domaine lié à la santé, un diplôme d’études supérieures serait considéré comme un atout</w:t>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t>(Essentiel)</w:t>
      </w:r>
    </w:p>
    <w:p w14:paraId="574533B0" w14:textId="77777777" w:rsidR="00303E12" w:rsidRDefault="00303E12" w:rsidP="00303E12">
      <w:pPr>
        <w:numPr>
          <w:ilvl w:val="0"/>
          <w:numId w:val="7"/>
        </w:numPr>
        <w:spacing w:before="17"/>
        <w:rPr>
          <w:rFonts w:ascii="Calibri" w:hAnsi="Calibri"/>
          <w:sz w:val="24"/>
          <w:szCs w:val="24"/>
          <w:lang w:val="fr-CA"/>
        </w:rPr>
      </w:pPr>
      <w:r>
        <w:rPr>
          <w:rFonts w:ascii="Calibri" w:hAnsi="Calibri"/>
          <w:sz w:val="24"/>
          <w:szCs w:val="24"/>
          <w:lang w:val="fr-CA"/>
        </w:rPr>
        <w:t>Minimum d'une année d'expérience de recherche dans le domaine de la recherche clinique</w:t>
      </w:r>
      <w:r>
        <w:rPr>
          <w:rFonts w:ascii="Calibri" w:hAnsi="Calibri"/>
          <w:sz w:val="24"/>
          <w:szCs w:val="24"/>
          <w:lang w:val="fr-CA"/>
        </w:rPr>
        <w:tab/>
        <w:t>(Essentiel)</w:t>
      </w:r>
    </w:p>
    <w:p w14:paraId="14DCBCA9" w14:textId="77777777" w:rsidR="00303E12" w:rsidRDefault="00303E12" w:rsidP="00303E12">
      <w:pPr>
        <w:numPr>
          <w:ilvl w:val="0"/>
          <w:numId w:val="7"/>
        </w:numPr>
        <w:spacing w:before="17"/>
        <w:rPr>
          <w:rFonts w:ascii="Calibri" w:hAnsi="Calibri"/>
          <w:sz w:val="24"/>
          <w:szCs w:val="24"/>
          <w:lang w:val="fr-CA"/>
        </w:rPr>
      </w:pPr>
      <w:r>
        <w:rPr>
          <w:rFonts w:ascii="Calibri" w:hAnsi="Calibri"/>
          <w:sz w:val="24"/>
          <w:szCs w:val="24"/>
          <w:lang w:val="fr-CA"/>
        </w:rPr>
        <w:t xml:space="preserve">Compréhension de la conception, des procédures, des directives et des normes de recherche régissant la recherche clinique, y compris la </w:t>
      </w:r>
      <w:r>
        <w:rPr>
          <w:rFonts w:ascii="Calibri" w:hAnsi="Calibri"/>
          <w:i/>
          <w:iCs/>
          <w:sz w:val="24"/>
          <w:szCs w:val="24"/>
          <w:lang w:val="fr-CA"/>
        </w:rPr>
        <w:t>Loi sur la protection des renseignements personnels sur la santé</w:t>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t>(Essentiel)</w:t>
      </w:r>
    </w:p>
    <w:p w14:paraId="733E4B13" w14:textId="77777777" w:rsidR="00303E12" w:rsidRDefault="00303E12" w:rsidP="00303E12">
      <w:pPr>
        <w:numPr>
          <w:ilvl w:val="0"/>
          <w:numId w:val="7"/>
        </w:numPr>
        <w:spacing w:before="17"/>
        <w:rPr>
          <w:rFonts w:ascii="Calibri" w:hAnsi="Calibri"/>
          <w:sz w:val="24"/>
          <w:szCs w:val="24"/>
          <w:lang w:val="fr-CA"/>
        </w:rPr>
      </w:pPr>
      <w:r>
        <w:rPr>
          <w:rFonts w:ascii="Calibri" w:hAnsi="Calibri"/>
          <w:sz w:val="24"/>
          <w:szCs w:val="24"/>
          <w:lang w:val="fr-CA"/>
        </w:rPr>
        <w:t xml:space="preserve">Maîtrise de l'outil informatique (Microsoft Office) </w:t>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t>(Essentiel)</w:t>
      </w:r>
    </w:p>
    <w:p w14:paraId="37D31422" w14:textId="77777777" w:rsidR="00303E12" w:rsidRDefault="00303E12" w:rsidP="00303E12">
      <w:pPr>
        <w:numPr>
          <w:ilvl w:val="0"/>
          <w:numId w:val="7"/>
        </w:numPr>
        <w:spacing w:before="17"/>
        <w:rPr>
          <w:rFonts w:ascii="Calibri" w:hAnsi="Calibri"/>
          <w:sz w:val="24"/>
          <w:szCs w:val="24"/>
          <w:lang w:val="fr-CA"/>
        </w:rPr>
      </w:pPr>
      <w:r>
        <w:rPr>
          <w:rFonts w:ascii="Calibri" w:hAnsi="Calibri"/>
          <w:sz w:val="24"/>
          <w:szCs w:val="24"/>
          <w:lang w:val="fr-CA"/>
        </w:rPr>
        <w:t>Excellente communication (verbale et écrite), compétences interpersonnelles et organisationnelles</w:t>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t>(Essentiel)</w:t>
      </w:r>
    </w:p>
    <w:p w14:paraId="37B83C7C" w14:textId="77777777" w:rsidR="00303E12" w:rsidRDefault="00303E12" w:rsidP="00303E12">
      <w:pPr>
        <w:numPr>
          <w:ilvl w:val="0"/>
          <w:numId w:val="7"/>
        </w:numPr>
        <w:spacing w:before="17"/>
        <w:rPr>
          <w:rFonts w:ascii="Calibri" w:hAnsi="Calibri"/>
          <w:sz w:val="24"/>
          <w:szCs w:val="24"/>
          <w:lang w:val="fr-CA"/>
        </w:rPr>
      </w:pPr>
      <w:r>
        <w:rPr>
          <w:rFonts w:ascii="Calibri" w:hAnsi="Calibri"/>
          <w:sz w:val="24"/>
          <w:szCs w:val="24"/>
          <w:lang w:val="fr-CA"/>
        </w:rPr>
        <w:t>Collégialité, professionnalisme et esprit d'équipe avérés</w:t>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t>(Essentiel)</w:t>
      </w:r>
    </w:p>
    <w:p w14:paraId="31F53C9C" w14:textId="77777777" w:rsidR="00303E12" w:rsidRDefault="00303E12" w:rsidP="00303E12">
      <w:pPr>
        <w:numPr>
          <w:ilvl w:val="0"/>
          <w:numId w:val="7"/>
        </w:numPr>
        <w:spacing w:before="17"/>
        <w:rPr>
          <w:rFonts w:ascii="Calibri" w:hAnsi="Calibri" w:cs="Arial"/>
          <w:sz w:val="24"/>
          <w:szCs w:val="24"/>
          <w:lang w:val="fr-CA"/>
        </w:rPr>
      </w:pPr>
      <w:r>
        <w:rPr>
          <w:rFonts w:ascii="Calibri" w:hAnsi="Calibri"/>
          <w:sz w:val="24"/>
          <w:szCs w:val="24"/>
          <w:lang w:val="fr-CA"/>
        </w:rPr>
        <w:t>Esprit d'initiative, souplesse et capacité de travailler de façon autonome</w:t>
      </w:r>
      <w:r>
        <w:rPr>
          <w:rFonts w:ascii="Calibri" w:hAnsi="Calibri"/>
          <w:sz w:val="24"/>
          <w:szCs w:val="24"/>
          <w:lang w:val="fr-CA"/>
        </w:rPr>
        <w:tab/>
      </w:r>
      <w:r>
        <w:rPr>
          <w:rFonts w:ascii="Calibri" w:hAnsi="Calibri"/>
          <w:sz w:val="24"/>
          <w:szCs w:val="24"/>
          <w:lang w:val="fr-CA"/>
        </w:rPr>
        <w:tab/>
      </w:r>
      <w:r>
        <w:rPr>
          <w:rFonts w:ascii="Calibri" w:hAnsi="Calibri"/>
          <w:sz w:val="24"/>
          <w:szCs w:val="24"/>
          <w:lang w:val="fr-CA"/>
        </w:rPr>
        <w:tab/>
        <w:t>(Essentiel)</w:t>
      </w:r>
    </w:p>
    <w:p w14:paraId="2823052A" w14:textId="6CB63C2B" w:rsidR="00303E12" w:rsidRDefault="00303E12" w:rsidP="00303E12">
      <w:pPr>
        <w:numPr>
          <w:ilvl w:val="0"/>
          <w:numId w:val="7"/>
        </w:numPr>
        <w:spacing w:before="17"/>
        <w:rPr>
          <w:rFonts w:ascii="Calibri" w:hAnsi="Calibri" w:cs="Arial"/>
          <w:sz w:val="24"/>
          <w:szCs w:val="24"/>
          <w:lang w:val="fr-CA"/>
        </w:rPr>
      </w:pPr>
      <w:r>
        <w:rPr>
          <w:rFonts w:ascii="Calibri" w:hAnsi="Calibri" w:cs="Arial"/>
          <w:sz w:val="24"/>
          <w:szCs w:val="24"/>
          <w:lang w:val="fr-CA"/>
        </w:rPr>
        <w:t>Bilinguisme (anglais et français)</w:t>
      </w:r>
      <w:r>
        <w:rPr>
          <w:rFonts w:ascii="Calibri" w:hAnsi="Calibri" w:cs="Arial"/>
          <w:sz w:val="24"/>
          <w:szCs w:val="24"/>
          <w:lang w:val="fr-CA"/>
        </w:rPr>
        <w:tab/>
      </w:r>
      <w:r>
        <w:rPr>
          <w:rFonts w:ascii="Calibri" w:hAnsi="Calibri" w:cs="Arial"/>
          <w:sz w:val="24"/>
          <w:szCs w:val="24"/>
          <w:lang w:val="fr-CA"/>
        </w:rPr>
        <w:tab/>
      </w:r>
      <w:r>
        <w:rPr>
          <w:rFonts w:ascii="Calibri" w:hAnsi="Calibri" w:cs="Arial"/>
          <w:sz w:val="24"/>
          <w:szCs w:val="24"/>
          <w:lang w:val="fr-CA"/>
        </w:rPr>
        <w:tab/>
      </w:r>
      <w:r>
        <w:rPr>
          <w:rFonts w:ascii="Calibri" w:hAnsi="Calibri" w:cs="Arial"/>
          <w:sz w:val="24"/>
          <w:szCs w:val="24"/>
          <w:lang w:val="fr-CA"/>
        </w:rPr>
        <w:tab/>
      </w:r>
      <w:r>
        <w:rPr>
          <w:rFonts w:ascii="Calibri" w:hAnsi="Calibri" w:cs="Arial"/>
          <w:sz w:val="24"/>
          <w:szCs w:val="24"/>
          <w:lang w:val="fr-CA"/>
        </w:rPr>
        <w:tab/>
      </w:r>
      <w:r>
        <w:rPr>
          <w:rFonts w:ascii="Calibri" w:hAnsi="Calibri" w:cs="Arial"/>
          <w:sz w:val="24"/>
          <w:szCs w:val="24"/>
          <w:lang w:val="fr-CA"/>
        </w:rPr>
        <w:tab/>
      </w:r>
      <w:r>
        <w:rPr>
          <w:rFonts w:ascii="Calibri" w:hAnsi="Calibri" w:cs="Arial"/>
          <w:sz w:val="24"/>
          <w:szCs w:val="24"/>
          <w:lang w:val="fr-CA"/>
        </w:rPr>
        <w:tab/>
      </w:r>
      <w:r>
        <w:rPr>
          <w:rFonts w:ascii="Calibri" w:hAnsi="Calibri" w:cs="Arial"/>
          <w:sz w:val="24"/>
          <w:szCs w:val="24"/>
          <w:lang w:val="fr-CA"/>
        </w:rPr>
        <w:tab/>
      </w:r>
      <w:r>
        <w:rPr>
          <w:rFonts w:ascii="Calibri" w:hAnsi="Calibri" w:cs="Arial"/>
          <w:sz w:val="24"/>
          <w:szCs w:val="24"/>
          <w:lang w:val="fr-CA"/>
        </w:rPr>
        <w:tab/>
        <w:t>(</w:t>
      </w:r>
      <w:r w:rsidR="00542FC4">
        <w:rPr>
          <w:rFonts w:ascii="Calibri" w:hAnsi="Calibri" w:cs="Arial"/>
          <w:sz w:val="24"/>
          <w:szCs w:val="24"/>
          <w:lang w:val="fr-CA"/>
        </w:rPr>
        <w:t>Préféré</w:t>
      </w:r>
      <w:r>
        <w:rPr>
          <w:rFonts w:ascii="Calibri" w:hAnsi="Calibri" w:cs="Arial"/>
          <w:sz w:val="24"/>
          <w:szCs w:val="24"/>
          <w:lang w:val="fr-CA"/>
        </w:rPr>
        <w:t>)</w:t>
      </w:r>
    </w:p>
    <w:p w14:paraId="6289E396" w14:textId="77777777" w:rsidR="00303E12" w:rsidRDefault="00303E12" w:rsidP="00303E12">
      <w:pPr>
        <w:pStyle w:val="BodyText"/>
        <w:tabs>
          <w:tab w:val="left" w:pos="2160"/>
        </w:tabs>
        <w:jc w:val="both"/>
        <w:rPr>
          <w:rFonts w:ascii="Calibri" w:hAnsi="Calibri" w:cs="Arial"/>
          <w:b/>
          <w:bCs/>
          <w:sz w:val="24"/>
          <w:szCs w:val="24"/>
          <w:lang w:val="fr-CA"/>
        </w:rPr>
      </w:pPr>
    </w:p>
    <w:p w14:paraId="5EECEEB2" w14:textId="77777777" w:rsidR="00303E12" w:rsidRDefault="00303E12" w:rsidP="00303E12">
      <w:pPr>
        <w:pStyle w:val="BodyText"/>
        <w:tabs>
          <w:tab w:val="left" w:pos="2160"/>
        </w:tabs>
        <w:jc w:val="both"/>
        <w:rPr>
          <w:rFonts w:ascii="Calibri" w:hAnsi="Calibri" w:cs="Arial"/>
          <w:b/>
          <w:bCs/>
          <w:sz w:val="24"/>
          <w:szCs w:val="24"/>
        </w:rPr>
      </w:pPr>
      <w:r>
        <w:rPr>
          <w:rFonts w:ascii="Calibri" w:hAnsi="Calibri" w:cs="Arial"/>
          <w:b/>
          <w:bCs/>
          <w:sz w:val="24"/>
          <w:szCs w:val="24"/>
        </w:rPr>
        <w:t>CONDITIONS DE TRAVAIL</w:t>
      </w:r>
    </w:p>
    <w:p w14:paraId="428E1082" w14:textId="77777777" w:rsidR="00303E12" w:rsidRDefault="00303E12" w:rsidP="00303E12">
      <w:pPr>
        <w:pStyle w:val="BodyText"/>
        <w:tabs>
          <w:tab w:val="left" w:pos="2160"/>
        </w:tabs>
        <w:jc w:val="both"/>
        <w:rPr>
          <w:rFonts w:ascii="Calibri" w:hAnsi="Calibri" w:cs="Arial"/>
          <w:b/>
          <w:bCs/>
          <w:sz w:val="24"/>
          <w:szCs w:val="24"/>
        </w:rPr>
      </w:pPr>
    </w:p>
    <w:p w14:paraId="5D1E76E0" w14:textId="77777777" w:rsidR="00EB01A1" w:rsidRDefault="00303E12" w:rsidP="00303E12">
      <w:pPr>
        <w:pStyle w:val="BodyText"/>
        <w:numPr>
          <w:ilvl w:val="0"/>
          <w:numId w:val="8"/>
        </w:numPr>
        <w:tabs>
          <w:tab w:val="clear" w:pos="1080"/>
          <w:tab w:val="num" w:pos="360"/>
          <w:tab w:val="left" w:pos="2160"/>
        </w:tabs>
        <w:ind w:left="360"/>
        <w:rPr>
          <w:rFonts w:ascii="Calibri" w:hAnsi="Calibri" w:cs="Arial"/>
          <w:sz w:val="24"/>
          <w:szCs w:val="24"/>
          <w:lang w:val="fr-CA"/>
        </w:rPr>
      </w:pPr>
      <w:r>
        <w:rPr>
          <w:rFonts w:ascii="Calibri" w:hAnsi="Calibri" w:cs="Arial"/>
          <w:sz w:val="24"/>
          <w:szCs w:val="24"/>
          <w:lang w:val="fr-CA"/>
        </w:rPr>
        <w:t>Travail en clinique au sein de l'hôpital; exposition aux enfants et aux parents et/ou aux soignants.</w:t>
      </w:r>
    </w:p>
    <w:p w14:paraId="2B229843" w14:textId="36790E18" w:rsidR="00303E12" w:rsidRDefault="00EB01A1" w:rsidP="00303E12">
      <w:pPr>
        <w:pStyle w:val="BodyText"/>
        <w:numPr>
          <w:ilvl w:val="0"/>
          <w:numId w:val="8"/>
        </w:numPr>
        <w:tabs>
          <w:tab w:val="clear" w:pos="1080"/>
          <w:tab w:val="num" w:pos="360"/>
          <w:tab w:val="left" w:pos="2160"/>
        </w:tabs>
        <w:ind w:left="360"/>
        <w:rPr>
          <w:rFonts w:ascii="Calibri" w:hAnsi="Calibri" w:cs="Arial"/>
          <w:sz w:val="24"/>
          <w:szCs w:val="24"/>
          <w:lang w:val="fr-CA"/>
        </w:rPr>
      </w:pPr>
      <w:r w:rsidRPr="00EB01A1">
        <w:rPr>
          <w:rFonts w:ascii="Calibri" w:hAnsi="Calibri" w:cs="Arial"/>
          <w:sz w:val="24"/>
          <w:szCs w:val="24"/>
          <w:lang w:val="fr-CA"/>
        </w:rPr>
        <w:t>Travail sur site à l'Institut de recherche CHEO</w:t>
      </w:r>
    </w:p>
    <w:p w14:paraId="4B386F6D" w14:textId="52028ABB" w:rsidR="00F21C00" w:rsidRPr="00EB01A1" w:rsidRDefault="00F21C00" w:rsidP="00303E12">
      <w:pPr>
        <w:pStyle w:val="BodyText"/>
        <w:numPr>
          <w:ilvl w:val="0"/>
          <w:numId w:val="8"/>
        </w:numPr>
        <w:tabs>
          <w:tab w:val="clear" w:pos="1080"/>
          <w:tab w:val="num" w:pos="360"/>
          <w:tab w:val="left" w:pos="2160"/>
        </w:tabs>
        <w:ind w:left="360"/>
        <w:rPr>
          <w:rFonts w:ascii="Calibri" w:hAnsi="Calibri" w:cs="Arial"/>
          <w:sz w:val="24"/>
          <w:szCs w:val="24"/>
          <w:lang w:val="fr-CA"/>
        </w:rPr>
      </w:pPr>
      <w:r w:rsidRPr="00F21C00">
        <w:rPr>
          <w:rFonts w:ascii="Calibri" w:hAnsi="Calibri" w:cs="Arial"/>
          <w:sz w:val="24"/>
          <w:szCs w:val="24"/>
          <w:lang w:val="fr-CA"/>
        </w:rPr>
        <w:t>Travailler pour deux équipes exceptionnelles, le groupe d'endocrinologie et le groupe IBD</w:t>
      </w:r>
    </w:p>
    <w:p w14:paraId="0266B9F5" w14:textId="77777777" w:rsidR="00EB01A1" w:rsidRPr="000731B3" w:rsidRDefault="00EB01A1" w:rsidP="00303E12">
      <w:pPr>
        <w:pStyle w:val="BodyText"/>
        <w:tabs>
          <w:tab w:val="left" w:pos="2160"/>
        </w:tabs>
        <w:jc w:val="both"/>
        <w:rPr>
          <w:rFonts w:ascii="Calibri" w:hAnsi="Calibri" w:cs="Arial"/>
          <w:b/>
          <w:sz w:val="24"/>
          <w:szCs w:val="24"/>
          <w:lang w:val="fr-CA"/>
        </w:rPr>
      </w:pPr>
    </w:p>
    <w:p w14:paraId="6937FA89" w14:textId="74C34624" w:rsidR="00303E12" w:rsidRDefault="00303E12" w:rsidP="00303E12">
      <w:pPr>
        <w:pStyle w:val="BodyText"/>
        <w:tabs>
          <w:tab w:val="left" w:pos="2160"/>
        </w:tabs>
        <w:jc w:val="both"/>
        <w:rPr>
          <w:rFonts w:ascii="Calibri" w:hAnsi="Calibri" w:cs="Arial"/>
          <w:b/>
          <w:sz w:val="24"/>
          <w:szCs w:val="24"/>
        </w:rPr>
      </w:pPr>
      <w:r>
        <w:rPr>
          <w:rFonts w:ascii="Calibri" w:hAnsi="Calibri" w:cs="Arial"/>
          <w:b/>
          <w:sz w:val="24"/>
          <w:szCs w:val="24"/>
        </w:rPr>
        <w:t>AUTRES EXIGENCES</w:t>
      </w:r>
    </w:p>
    <w:p w14:paraId="23933C74" w14:textId="77777777" w:rsidR="00303E12" w:rsidRDefault="00303E12" w:rsidP="00303E12">
      <w:pPr>
        <w:pStyle w:val="BodyText"/>
        <w:tabs>
          <w:tab w:val="left" w:pos="2160"/>
        </w:tabs>
        <w:jc w:val="both"/>
        <w:rPr>
          <w:rFonts w:ascii="Calibri" w:hAnsi="Calibri" w:cs="Arial"/>
          <w:b/>
          <w:sz w:val="24"/>
          <w:szCs w:val="24"/>
        </w:rPr>
      </w:pPr>
    </w:p>
    <w:p w14:paraId="6282EA15" w14:textId="77777777" w:rsidR="00303E12" w:rsidRDefault="00303E12" w:rsidP="00303E12">
      <w:pPr>
        <w:numPr>
          <w:ilvl w:val="0"/>
          <w:numId w:val="9"/>
        </w:numPr>
        <w:spacing w:line="276" w:lineRule="auto"/>
        <w:rPr>
          <w:rFonts w:ascii="Calibri" w:hAnsi="Calibri" w:cs="Arial"/>
          <w:sz w:val="24"/>
          <w:szCs w:val="24"/>
          <w:lang w:val="fr-CA"/>
        </w:rPr>
      </w:pPr>
      <w:r>
        <w:rPr>
          <w:rFonts w:ascii="Calibri" w:hAnsi="Calibri" w:cs="Arial"/>
          <w:sz w:val="24"/>
          <w:szCs w:val="24"/>
          <w:lang w:val="fr-CA"/>
        </w:rPr>
        <w:t>Admissibilité à travailler au Canada;</w:t>
      </w:r>
    </w:p>
    <w:p w14:paraId="535B0D75" w14:textId="77777777" w:rsidR="00303E12" w:rsidRDefault="00303E12" w:rsidP="00303E12">
      <w:pPr>
        <w:numPr>
          <w:ilvl w:val="0"/>
          <w:numId w:val="10"/>
        </w:numPr>
        <w:spacing w:line="276" w:lineRule="auto"/>
        <w:rPr>
          <w:rFonts w:ascii="Calibri" w:hAnsi="Calibri" w:cs="Arial"/>
          <w:sz w:val="24"/>
          <w:szCs w:val="24"/>
          <w:lang w:val="fr-CA"/>
        </w:rPr>
      </w:pPr>
      <w:r>
        <w:rPr>
          <w:rFonts w:ascii="Calibri" w:hAnsi="Calibri" w:cs="Arial"/>
          <w:sz w:val="24"/>
          <w:szCs w:val="24"/>
          <w:lang w:val="fr-CA"/>
        </w:rPr>
        <w:t xml:space="preserve">Respect de la politique de vaccination universelle contre la COVID-19 de l’IR de CHEO; </w:t>
      </w:r>
    </w:p>
    <w:p w14:paraId="67201592" w14:textId="77777777" w:rsidR="00303E12" w:rsidRDefault="00303E12" w:rsidP="00303E12">
      <w:pPr>
        <w:pStyle w:val="BodyText"/>
        <w:numPr>
          <w:ilvl w:val="0"/>
          <w:numId w:val="10"/>
        </w:numPr>
        <w:tabs>
          <w:tab w:val="left" w:pos="2160"/>
        </w:tabs>
        <w:rPr>
          <w:rFonts w:ascii="Calibri" w:hAnsi="Calibri" w:cs="Arial"/>
          <w:sz w:val="24"/>
          <w:szCs w:val="24"/>
          <w:lang w:val="fr-CA"/>
        </w:rPr>
      </w:pPr>
      <w:r>
        <w:rPr>
          <w:rFonts w:ascii="Calibri" w:hAnsi="Calibri" w:cs="Arial"/>
          <w:sz w:val="24"/>
          <w:szCs w:val="24"/>
          <w:lang w:val="fr-CA"/>
        </w:rPr>
        <w:t>Vérification du casier judiciaire.</w:t>
      </w:r>
    </w:p>
    <w:p w14:paraId="54E87A99" w14:textId="77777777" w:rsidR="00303E12" w:rsidRDefault="00303E12" w:rsidP="00303E12">
      <w:pPr>
        <w:pStyle w:val="BodyText"/>
        <w:tabs>
          <w:tab w:val="left" w:pos="2160"/>
        </w:tabs>
        <w:rPr>
          <w:rFonts w:ascii="Calibri" w:hAnsi="Calibri" w:cs="Arial"/>
          <w:sz w:val="24"/>
          <w:szCs w:val="24"/>
          <w:lang w:val="fr-CA"/>
        </w:rPr>
      </w:pPr>
    </w:p>
    <w:p w14:paraId="75B42362" w14:textId="77777777" w:rsidR="00303E12" w:rsidRDefault="00303E12" w:rsidP="00303E12">
      <w:pPr>
        <w:pStyle w:val="BodyText"/>
        <w:tabs>
          <w:tab w:val="left" w:pos="2160"/>
        </w:tabs>
        <w:jc w:val="both"/>
        <w:rPr>
          <w:rFonts w:ascii="Calibri" w:hAnsi="Calibri" w:cs="Arial"/>
          <w:b/>
          <w:bCs/>
          <w:sz w:val="24"/>
          <w:szCs w:val="24"/>
          <w:u w:val="single"/>
        </w:rPr>
      </w:pPr>
      <w:r>
        <w:rPr>
          <w:rFonts w:ascii="Calibri" w:hAnsi="Calibri" w:cs="Arial"/>
          <w:b/>
          <w:bCs/>
          <w:sz w:val="24"/>
          <w:szCs w:val="24"/>
          <w:u w:val="single"/>
        </w:rPr>
        <w:t>POUR POSTULER</w:t>
      </w:r>
    </w:p>
    <w:p w14:paraId="1ABE64B5" w14:textId="77777777" w:rsidR="00303E12" w:rsidRDefault="00303E12" w:rsidP="00303E12">
      <w:pPr>
        <w:pStyle w:val="Title"/>
        <w:jc w:val="left"/>
        <w:rPr>
          <w:rFonts w:ascii="Calibri" w:hAnsi="Calibri"/>
          <w:b w:val="0"/>
          <w:bCs w:val="0"/>
          <w:sz w:val="24"/>
        </w:rPr>
      </w:pPr>
    </w:p>
    <w:p w14:paraId="152A4235" w14:textId="77777777" w:rsidR="00303E12" w:rsidRDefault="00303E12" w:rsidP="00303E12">
      <w:pPr>
        <w:rPr>
          <w:rFonts w:ascii="Calibri" w:hAnsi="Calibri" w:cs="Arial"/>
          <w:sz w:val="24"/>
          <w:szCs w:val="24"/>
          <w:lang w:val="fr-CA"/>
        </w:rPr>
      </w:pPr>
      <w:r>
        <w:rPr>
          <w:rFonts w:ascii="Calibri" w:hAnsi="Calibri" w:cs="Arial"/>
          <w:sz w:val="24"/>
          <w:szCs w:val="24"/>
          <w:lang w:val="fr-CA"/>
        </w:rPr>
        <w:t xml:space="preserve">Veuillez envoyer un CV complet et une lettre de présentation, en indiquant le numéro de référence de l’offre d’emploi dans la ligne d’objet, à Saunya Dover, par courriel à l’adresse : </w:t>
      </w:r>
      <w:hyperlink r:id="rId10" w:history="1">
        <w:r>
          <w:rPr>
            <w:rStyle w:val="Hyperlink"/>
            <w:rFonts w:ascii="Calibri" w:hAnsi="Calibri" w:cs="Arial"/>
            <w:sz w:val="24"/>
            <w:szCs w:val="24"/>
            <w:lang w:val="fr-CA"/>
          </w:rPr>
          <w:t>sdover@cheo.on.ca</w:t>
        </w:r>
      </w:hyperlink>
      <w:r>
        <w:rPr>
          <w:rFonts w:ascii="Calibri" w:hAnsi="Calibri" w:cs="Arial"/>
          <w:sz w:val="24"/>
          <w:szCs w:val="24"/>
          <w:lang w:val="fr-CA"/>
        </w:rPr>
        <w:t xml:space="preserve"> </w:t>
      </w:r>
    </w:p>
    <w:p w14:paraId="113AA58D" w14:textId="77777777" w:rsidR="00303E12" w:rsidRDefault="00303E12" w:rsidP="00303E12">
      <w:pPr>
        <w:rPr>
          <w:rFonts w:ascii="Calibri" w:hAnsi="Calibri" w:cs="Arial"/>
          <w:color w:val="FF0000"/>
          <w:sz w:val="24"/>
          <w:szCs w:val="24"/>
          <w:u w:val="single"/>
          <w:lang w:val="fr-CA"/>
        </w:rPr>
      </w:pPr>
    </w:p>
    <w:p w14:paraId="11EDD1D7" w14:textId="77777777" w:rsidR="00303E12" w:rsidRDefault="00303E12" w:rsidP="00303E12">
      <w:pPr>
        <w:widowControl w:val="0"/>
        <w:tabs>
          <w:tab w:val="left" w:pos="-1080"/>
          <w:tab w:val="left" w:pos="-720"/>
          <w:tab w:val="left" w:pos="0"/>
        </w:tabs>
        <w:rPr>
          <w:rFonts w:asciiTheme="minorHAnsi" w:hAnsiTheme="minorHAnsi" w:cstheme="minorHAnsi"/>
          <w:snapToGrid w:val="0"/>
          <w:sz w:val="24"/>
          <w:szCs w:val="24"/>
          <w:lang w:val="fr-CA"/>
        </w:rPr>
      </w:pPr>
      <w:r>
        <w:rPr>
          <w:rFonts w:ascii="Calibri" w:hAnsi="Arial"/>
          <w:iCs/>
          <w:color w:val="000000"/>
          <w:kern w:val="24"/>
          <w:sz w:val="24"/>
          <w:szCs w:val="24"/>
          <w:lang w:val="fr-CA"/>
        </w:rPr>
        <w:t>L</w:t>
      </w:r>
      <w:r>
        <w:rPr>
          <w:rFonts w:ascii="Calibri" w:hAnsi="Arial"/>
          <w:iCs/>
          <w:color w:val="000000"/>
          <w:kern w:val="24"/>
          <w:sz w:val="24"/>
          <w:szCs w:val="24"/>
          <w:lang w:val="fr-CA"/>
        </w:rPr>
        <w:t>’</w:t>
      </w:r>
      <w:r>
        <w:rPr>
          <w:rFonts w:ascii="Calibri" w:hAnsi="Arial"/>
          <w:iCs/>
          <w:color w:val="000000"/>
          <w:kern w:val="24"/>
          <w:sz w:val="24"/>
          <w:szCs w:val="24"/>
          <w:lang w:val="fr-CA"/>
        </w:rPr>
        <w:t xml:space="preserve">Institut de recherche de </w:t>
      </w:r>
      <w:r>
        <w:rPr>
          <w:rFonts w:asciiTheme="minorHAnsi" w:hAnsiTheme="minorHAnsi" w:cstheme="minorHAnsi"/>
          <w:color w:val="000000"/>
          <w:sz w:val="24"/>
          <w:szCs w:val="24"/>
          <w:lang w:val="fr-CA"/>
        </w:rPr>
        <w:t xml:space="preserve">CHEO valorise la diversité et est un employeur qui souscrit au principe de l’égalité d’accès. Nous nous sommes engagés à fournir un environnement de travail inclusif et sans obstacle, en commençant par le processus d’embauche et nous sommes heureux de recevoir des demandes provenant de tous les candidats qualifiés. Si vous avez besoin de mesures d’adaptation pendant l’une des phases du processus de recrutement, conformément à la </w:t>
      </w:r>
      <w:r>
        <w:rPr>
          <w:rFonts w:asciiTheme="minorHAnsi" w:hAnsiTheme="minorHAnsi" w:cstheme="minorHAnsi"/>
          <w:i/>
          <w:iCs/>
          <w:color w:val="000000"/>
          <w:sz w:val="24"/>
          <w:szCs w:val="24"/>
          <w:lang w:val="fr-CA"/>
        </w:rPr>
        <w:t>Loi sur l’accessibilité pour les personnes handicapées</w:t>
      </w:r>
      <w:r>
        <w:rPr>
          <w:rFonts w:asciiTheme="minorHAnsi" w:hAnsiTheme="minorHAnsi" w:cstheme="minorHAnsi"/>
          <w:color w:val="000000"/>
          <w:sz w:val="24"/>
          <w:szCs w:val="24"/>
          <w:lang w:val="fr-CA"/>
        </w:rPr>
        <w:t xml:space="preserve"> de l’Ontario, veuillez communiquer avec les Ressources humaines à</w:t>
      </w:r>
      <w:r>
        <w:rPr>
          <w:rFonts w:asciiTheme="minorHAnsi" w:hAnsiTheme="minorHAnsi" w:cstheme="minorHAnsi"/>
          <w:iCs/>
          <w:color w:val="000000"/>
          <w:kern w:val="24"/>
          <w:sz w:val="24"/>
          <w:szCs w:val="24"/>
          <w:lang w:val="fr-CA"/>
        </w:rPr>
        <w:t xml:space="preserve"> </w:t>
      </w:r>
      <w:hyperlink r:id="rId11" w:history="1">
        <w:r>
          <w:rPr>
            <w:rStyle w:val="Hyperlink"/>
            <w:rFonts w:asciiTheme="minorHAnsi" w:hAnsiTheme="minorHAnsi" w:cstheme="minorHAnsi"/>
            <w:iCs/>
            <w:color w:val="000000"/>
            <w:kern w:val="24"/>
            <w:sz w:val="24"/>
            <w:szCs w:val="24"/>
            <w:lang w:val="fr-CA"/>
          </w:rPr>
          <w:t>researchhr@cheo.on.ca</w:t>
        </w:r>
      </w:hyperlink>
      <w:r>
        <w:rPr>
          <w:rFonts w:asciiTheme="minorHAnsi" w:hAnsiTheme="minorHAnsi" w:cstheme="minorHAnsi"/>
          <w:iCs/>
          <w:color w:val="000000"/>
          <w:kern w:val="24"/>
          <w:sz w:val="24"/>
          <w:szCs w:val="24"/>
          <w:u w:val="single"/>
          <w:lang w:val="fr-CA"/>
        </w:rPr>
        <w:t>.</w:t>
      </w:r>
    </w:p>
    <w:p w14:paraId="6B97E0BF" w14:textId="77777777" w:rsidR="00303E12" w:rsidRDefault="00303E12" w:rsidP="00303E12">
      <w:pPr>
        <w:widowControl w:val="0"/>
        <w:tabs>
          <w:tab w:val="left" w:pos="-1080"/>
          <w:tab w:val="left" w:pos="-720"/>
          <w:tab w:val="left" w:pos="0"/>
        </w:tabs>
        <w:rPr>
          <w:rFonts w:ascii="Calibri" w:hAnsi="Calibri" w:cs="Arial"/>
          <w:sz w:val="24"/>
          <w:szCs w:val="24"/>
          <w:lang w:val="fr-CA"/>
        </w:rPr>
      </w:pPr>
    </w:p>
    <w:p w14:paraId="3C95EFB4" w14:textId="77777777" w:rsidR="00303E12" w:rsidRDefault="00303E12" w:rsidP="00303E12">
      <w:pPr>
        <w:rPr>
          <w:rFonts w:asciiTheme="minorHAnsi" w:hAnsiTheme="minorHAnsi" w:cstheme="minorHAnsi"/>
          <w:iCs/>
          <w:color w:val="000000"/>
          <w:kern w:val="24"/>
          <w:sz w:val="24"/>
          <w:szCs w:val="24"/>
          <w:lang w:val="fr-CA"/>
        </w:rPr>
      </w:pPr>
      <w:r>
        <w:rPr>
          <w:rFonts w:asciiTheme="minorHAnsi" w:hAnsiTheme="minorHAnsi" w:cstheme="minorHAnsi"/>
          <w:color w:val="000000"/>
          <w:sz w:val="24"/>
          <w:szCs w:val="24"/>
          <w:shd w:val="clear" w:color="auto" w:fill="FFFFFF"/>
          <w:lang w:val="fr-CA"/>
        </w:rPr>
        <w:t>L’Institut de recherche de CHEO cherche à accroître l’équité, la diversité et l’inclusion dans toutes ses activités, y compris la recherche, l’éducation et l’avancement professionnel, les partenariats avec les patients, les familles et les donateurs</w:t>
      </w:r>
      <w:r>
        <w:rPr>
          <w:rFonts w:asciiTheme="minorHAnsi" w:hAnsiTheme="minorHAnsi" w:cstheme="minorHAnsi"/>
          <w:iCs/>
          <w:color w:val="000000"/>
          <w:kern w:val="24"/>
          <w:sz w:val="24"/>
          <w:szCs w:val="24"/>
          <w:lang w:val="fr-CA"/>
        </w:rPr>
        <w:t xml:space="preserve">. </w:t>
      </w:r>
      <w:r>
        <w:rPr>
          <w:rFonts w:asciiTheme="minorHAnsi" w:hAnsiTheme="minorHAnsi" w:cstheme="minorHAnsi"/>
          <w:color w:val="000000"/>
          <w:sz w:val="24"/>
          <w:szCs w:val="24"/>
          <w:shd w:val="clear" w:color="auto" w:fill="FFFFFF"/>
          <w:lang w:val="fr-CA"/>
        </w:rPr>
        <w:t>Nous valorisons les parcours et les perspectives de carrière diversifiés et non traditionnels, ainsi que les compétences telles que la résilience, la collaboration et l’établissement de relations.</w:t>
      </w:r>
      <w:r>
        <w:rPr>
          <w:rFonts w:asciiTheme="minorHAnsi" w:hAnsiTheme="minorHAnsi" w:cstheme="minorHAnsi"/>
          <w:iCs/>
          <w:color w:val="000000"/>
          <w:kern w:val="24"/>
          <w:sz w:val="24"/>
          <w:szCs w:val="24"/>
          <w:lang w:val="fr-CA"/>
        </w:rPr>
        <w:t xml:space="preserve"> </w:t>
      </w:r>
      <w:r>
        <w:rPr>
          <w:rFonts w:asciiTheme="minorHAnsi" w:hAnsiTheme="minorHAnsi" w:cstheme="minorHAnsi"/>
          <w:color w:val="000000"/>
          <w:sz w:val="24"/>
          <w:szCs w:val="24"/>
          <w:shd w:val="clear" w:color="auto" w:fill="FFFFFF"/>
          <w:lang w:val="fr-CA"/>
        </w:rPr>
        <w:t>Nous accueillons les candidatures de membres de minorités racialisées, de candidats autochtones, de personnes en situation de handicap, de personnes ayant une orientation sexuelle ou une identité de genre minoritaire, et d’autres personnes ayant les compétences et les connaissances nécessaires pour s’engager de manière productive auprès de diverses communautés</w:t>
      </w:r>
      <w:r>
        <w:rPr>
          <w:rFonts w:asciiTheme="minorHAnsi" w:hAnsiTheme="minorHAnsi" w:cstheme="minorHAnsi"/>
          <w:iCs/>
          <w:color w:val="000000"/>
          <w:kern w:val="24"/>
          <w:sz w:val="24"/>
          <w:szCs w:val="24"/>
          <w:lang w:val="fr-CA"/>
        </w:rPr>
        <w:t xml:space="preserve">. </w:t>
      </w:r>
    </w:p>
    <w:p w14:paraId="5F19B105" w14:textId="77777777" w:rsidR="00303E12" w:rsidRDefault="00303E12" w:rsidP="00303E12">
      <w:pPr>
        <w:rPr>
          <w:rFonts w:asciiTheme="minorHAnsi" w:hAnsiTheme="minorHAnsi" w:cstheme="minorHAnsi"/>
          <w:sz w:val="24"/>
          <w:szCs w:val="24"/>
          <w:lang w:val="fr-CA"/>
        </w:rPr>
      </w:pPr>
    </w:p>
    <w:p w14:paraId="6C6BF6E8" w14:textId="462BAD87" w:rsidR="00303E12" w:rsidRPr="00303E12" w:rsidRDefault="00303E12" w:rsidP="00303E12">
      <w:pPr>
        <w:rPr>
          <w:rFonts w:ascii="Calibri" w:hAnsi="Calibri" w:cs="Arial"/>
          <w:sz w:val="24"/>
          <w:szCs w:val="24"/>
          <w:lang w:val="fr-CA"/>
        </w:rPr>
      </w:pPr>
      <w:r>
        <w:rPr>
          <w:rFonts w:asciiTheme="minorHAnsi" w:hAnsiTheme="minorHAnsi" w:cstheme="minorHAnsi"/>
          <w:color w:val="000000"/>
          <w:sz w:val="24"/>
          <w:szCs w:val="24"/>
          <w:shd w:val="clear" w:color="auto" w:fill="FFFFFF"/>
          <w:lang w:val="fr-CA"/>
        </w:rPr>
        <w:t>Nous remercions tous les candidats de leur intérêt; cependant, nous ne communiquerons qu’avec les personnes qui seront convoquées à une entrevue.</w:t>
      </w:r>
    </w:p>
    <w:sectPr w:rsidR="00303E12" w:rsidRPr="00303E12" w:rsidSect="007A1673">
      <w:footerReference w:type="default" r:id="rId12"/>
      <w:pgSz w:w="12240" w:h="15840" w:code="1"/>
      <w:pgMar w:top="720" w:right="720" w:bottom="115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64A7" w14:textId="77777777" w:rsidR="008E5F0B" w:rsidRDefault="008E5F0B">
      <w:r>
        <w:separator/>
      </w:r>
    </w:p>
  </w:endnote>
  <w:endnote w:type="continuationSeparator" w:id="0">
    <w:p w14:paraId="0533F3B1" w14:textId="77777777" w:rsidR="008E5F0B" w:rsidRDefault="008E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7245" w14:textId="77777777" w:rsidR="00623EA4" w:rsidRDefault="00623EA4">
    <w:pPr>
      <w:pStyle w:val="Footer"/>
      <w:pBdr>
        <w:top w:val="single" w:sz="4" w:space="1" w:color="auto"/>
      </w:pBdr>
      <w:tabs>
        <w:tab w:val="clear" w:pos="8640"/>
        <w:tab w:val="right" w:pos="9900"/>
      </w:tabs>
      <w:rPr>
        <w:rFonts w:ascii="Arial" w:hAnsi="Arial" w:cs="Arial"/>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DEB72" w14:textId="77777777" w:rsidR="008E5F0B" w:rsidRDefault="008E5F0B">
      <w:r>
        <w:separator/>
      </w:r>
    </w:p>
  </w:footnote>
  <w:footnote w:type="continuationSeparator" w:id="0">
    <w:p w14:paraId="65397267" w14:textId="77777777" w:rsidR="008E5F0B" w:rsidRDefault="008E5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03"/>
    <w:multiLevelType w:val="singleLevel"/>
    <w:tmpl w:val="00000003"/>
    <w:name w:val="WW8Num7"/>
    <w:lvl w:ilvl="0">
      <w:start w:val="1"/>
      <w:numFmt w:val="bullet"/>
      <w:lvlText w:val=""/>
      <w:lvlJc w:val="left"/>
      <w:pPr>
        <w:tabs>
          <w:tab w:val="num" w:pos="720"/>
        </w:tabs>
        <w:ind w:left="1080" w:hanging="360"/>
      </w:pPr>
      <w:rPr>
        <w:rFonts w:ascii="Symbol" w:hAnsi="Symbol" w:cs="Symbol" w:hint="default"/>
        <w:color w:val="auto"/>
        <w:sz w:val="20"/>
      </w:rPr>
    </w:lvl>
  </w:abstractNum>
  <w:abstractNum w:abstractNumId="2"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color w:val="auto"/>
        <w:sz w:val="20"/>
        <w:szCs w:val="22"/>
      </w:rPr>
    </w:lvl>
  </w:abstractNum>
  <w:abstractNum w:abstractNumId="3"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965E08"/>
    <w:multiLevelType w:val="hybridMultilevel"/>
    <w:tmpl w:val="38CC6A2E"/>
    <w:lvl w:ilvl="0" w:tplc="768C7512">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35EA1D2A"/>
    <w:multiLevelType w:val="hybridMultilevel"/>
    <w:tmpl w:val="2C0AD806"/>
    <w:lvl w:ilvl="0" w:tplc="768C7512">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F41227"/>
    <w:multiLevelType w:val="hybridMultilevel"/>
    <w:tmpl w:val="3AE4A3EC"/>
    <w:lvl w:ilvl="0" w:tplc="768C7512">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6B6883"/>
    <w:multiLevelType w:val="hybridMultilevel"/>
    <w:tmpl w:val="5A2C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140682">
    <w:abstractNumId w:val="4"/>
  </w:num>
  <w:num w:numId="2" w16cid:durableId="1124229494">
    <w:abstractNumId w:val="6"/>
  </w:num>
  <w:num w:numId="3" w16cid:durableId="1604221204">
    <w:abstractNumId w:val="5"/>
  </w:num>
  <w:num w:numId="4" w16cid:durableId="152990501">
    <w:abstractNumId w:val="3"/>
  </w:num>
  <w:num w:numId="5" w16cid:durableId="1104838348">
    <w:abstractNumId w:val="7"/>
  </w:num>
  <w:num w:numId="6" w16cid:durableId="1956669362">
    <w:abstractNumId w:val="6"/>
  </w:num>
  <w:num w:numId="7" w16cid:durableId="1823037030">
    <w:abstractNumId w:val="5"/>
  </w:num>
  <w:num w:numId="8" w16cid:durableId="381562324">
    <w:abstractNumId w:val="4"/>
  </w:num>
  <w:num w:numId="9" w16cid:durableId="1623149289">
    <w:abstractNumId w:val="7"/>
  </w:num>
  <w:num w:numId="10" w16cid:durableId="60431013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956"/>
    <w:rsid w:val="00010E3B"/>
    <w:rsid w:val="00011F15"/>
    <w:rsid w:val="000131A9"/>
    <w:rsid w:val="0003134C"/>
    <w:rsid w:val="00035AB5"/>
    <w:rsid w:val="00037B29"/>
    <w:rsid w:val="00042A69"/>
    <w:rsid w:val="000440E7"/>
    <w:rsid w:val="00063798"/>
    <w:rsid w:val="000731B3"/>
    <w:rsid w:val="0007496E"/>
    <w:rsid w:val="000764F9"/>
    <w:rsid w:val="000802F4"/>
    <w:rsid w:val="000A0A17"/>
    <w:rsid w:val="000B5EFD"/>
    <w:rsid w:val="000C1F67"/>
    <w:rsid w:val="000D0CE1"/>
    <w:rsid w:val="000D2FF7"/>
    <w:rsid w:val="000F0957"/>
    <w:rsid w:val="000F167D"/>
    <w:rsid w:val="000F2E53"/>
    <w:rsid w:val="00120189"/>
    <w:rsid w:val="001365F3"/>
    <w:rsid w:val="001953AE"/>
    <w:rsid w:val="001D2FD9"/>
    <w:rsid w:val="001D6EB8"/>
    <w:rsid w:val="001F19B4"/>
    <w:rsid w:val="002078E7"/>
    <w:rsid w:val="0021129A"/>
    <w:rsid w:val="00212934"/>
    <w:rsid w:val="00214CE0"/>
    <w:rsid w:val="002153C6"/>
    <w:rsid w:val="002221EC"/>
    <w:rsid w:val="00226AC0"/>
    <w:rsid w:val="00227653"/>
    <w:rsid w:val="00230378"/>
    <w:rsid w:val="002304FC"/>
    <w:rsid w:val="00242C09"/>
    <w:rsid w:val="00245C1D"/>
    <w:rsid w:val="00271BC3"/>
    <w:rsid w:val="00273956"/>
    <w:rsid w:val="002946E7"/>
    <w:rsid w:val="002B4274"/>
    <w:rsid w:val="002C4441"/>
    <w:rsid w:val="002D067E"/>
    <w:rsid w:val="002D2E01"/>
    <w:rsid w:val="002E086F"/>
    <w:rsid w:val="002E3499"/>
    <w:rsid w:val="002F190A"/>
    <w:rsid w:val="002F37B7"/>
    <w:rsid w:val="00300310"/>
    <w:rsid w:val="00303E12"/>
    <w:rsid w:val="00304DFB"/>
    <w:rsid w:val="00324036"/>
    <w:rsid w:val="0033355B"/>
    <w:rsid w:val="00334969"/>
    <w:rsid w:val="00336D12"/>
    <w:rsid w:val="00352928"/>
    <w:rsid w:val="00352AF1"/>
    <w:rsid w:val="00354900"/>
    <w:rsid w:val="00354DCC"/>
    <w:rsid w:val="00356DD1"/>
    <w:rsid w:val="00370ACC"/>
    <w:rsid w:val="00375BE9"/>
    <w:rsid w:val="0037652E"/>
    <w:rsid w:val="00376FF2"/>
    <w:rsid w:val="00380E2D"/>
    <w:rsid w:val="00393299"/>
    <w:rsid w:val="0039358C"/>
    <w:rsid w:val="003A52E4"/>
    <w:rsid w:val="003C4019"/>
    <w:rsid w:val="003F1F88"/>
    <w:rsid w:val="003F2F15"/>
    <w:rsid w:val="004103ED"/>
    <w:rsid w:val="00413362"/>
    <w:rsid w:val="00422927"/>
    <w:rsid w:val="0044069F"/>
    <w:rsid w:val="0045672E"/>
    <w:rsid w:val="00471296"/>
    <w:rsid w:val="004843DC"/>
    <w:rsid w:val="004A75FA"/>
    <w:rsid w:val="004D3EEF"/>
    <w:rsid w:val="004D6246"/>
    <w:rsid w:val="004E0EA3"/>
    <w:rsid w:val="004F3E15"/>
    <w:rsid w:val="004F6B4B"/>
    <w:rsid w:val="00503796"/>
    <w:rsid w:val="00507407"/>
    <w:rsid w:val="0051799D"/>
    <w:rsid w:val="00534434"/>
    <w:rsid w:val="00536E35"/>
    <w:rsid w:val="00542FC4"/>
    <w:rsid w:val="005440DD"/>
    <w:rsid w:val="005539DC"/>
    <w:rsid w:val="0056393D"/>
    <w:rsid w:val="00582285"/>
    <w:rsid w:val="005873FC"/>
    <w:rsid w:val="00596399"/>
    <w:rsid w:val="005A66B1"/>
    <w:rsid w:val="005B69A8"/>
    <w:rsid w:val="005B76BD"/>
    <w:rsid w:val="005D58F0"/>
    <w:rsid w:val="005E7262"/>
    <w:rsid w:val="006055A2"/>
    <w:rsid w:val="00610F99"/>
    <w:rsid w:val="00623EA4"/>
    <w:rsid w:val="00646D49"/>
    <w:rsid w:val="006561A4"/>
    <w:rsid w:val="00656FC1"/>
    <w:rsid w:val="0065777B"/>
    <w:rsid w:val="006710AD"/>
    <w:rsid w:val="006806A8"/>
    <w:rsid w:val="00681C22"/>
    <w:rsid w:val="00682A80"/>
    <w:rsid w:val="00685BA5"/>
    <w:rsid w:val="006879F9"/>
    <w:rsid w:val="00690788"/>
    <w:rsid w:val="006A3C81"/>
    <w:rsid w:val="006A57E1"/>
    <w:rsid w:val="006B370A"/>
    <w:rsid w:val="006B5823"/>
    <w:rsid w:val="006B7ABB"/>
    <w:rsid w:val="006D00D6"/>
    <w:rsid w:val="006D158C"/>
    <w:rsid w:val="006E4F22"/>
    <w:rsid w:val="00715F36"/>
    <w:rsid w:val="00716C12"/>
    <w:rsid w:val="00727923"/>
    <w:rsid w:val="00731CC4"/>
    <w:rsid w:val="00731D12"/>
    <w:rsid w:val="007439CF"/>
    <w:rsid w:val="00761896"/>
    <w:rsid w:val="00763770"/>
    <w:rsid w:val="007A1673"/>
    <w:rsid w:val="007A3A79"/>
    <w:rsid w:val="007A7D72"/>
    <w:rsid w:val="007B0A5D"/>
    <w:rsid w:val="007B36C3"/>
    <w:rsid w:val="007B670C"/>
    <w:rsid w:val="007C2C3F"/>
    <w:rsid w:val="007C655F"/>
    <w:rsid w:val="007D0A69"/>
    <w:rsid w:val="007E7BA0"/>
    <w:rsid w:val="00801EB2"/>
    <w:rsid w:val="00802A5D"/>
    <w:rsid w:val="00805C43"/>
    <w:rsid w:val="00807EC5"/>
    <w:rsid w:val="0082443D"/>
    <w:rsid w:val="00830782"/>
    <w:rsid w:val="008356D9"/>
    <w:rsid w:val="008365F4"/>
    <w:rsid w:val="0084258A"/>
    <w:rsid w:val="00844755"/>
    <w:rsid w:val="00852798"/>
    <w:rsid w:val="00862816"/>
    <w:rsid w:val="0086674A"/>
    <w:rsid w:val="00874E23"/>
    <w:rsid w:val="00886AF6"/>
    <w:rsid w:val="0089342C"/>
    <w:rsid w:val="00896377"/>
    <w:rsid w:val="008A3A25"/>
    <w:rsid w:val="008B209D"/>
    <w:rsid w:val="008C6C9A"/>
    <w:rsid w:val="008E0839"/>
    <w:rsid w:val="008E210D"/>
    <w:rsid w:val="008E3003"/>
    <w:rsid w:val="008E5F0B"/>
    <w:rsid w:val="008E6E37"/>
    <w:rsid w:val="008F050E"/>
    <w:rsid w:val="00904D07"/>
    <w:rsid w:val="00906B45"/>
    <w:rsid w:val="00910BBC"/>
    <w:rsid w:val="0091550C"/>
    <w:rsid w:val="00954DC7"/>
    <w:rsid w:val="0096556C"/>
    <w:rsid w:val="00966D86"/>
    <w:rsid w:val="009805B1"/>
    <w:rsid w:val="0098207A"/>
    <w:rsid w:val="00983B66"/>
    <w:rsid w:val="00994589"/>
    <w:rsid w:val="009A5097"/>
    <w:rsid w:val="009B084A"/>
    <w:rsid w:val="009B3EB5"/>
    <w:rsid w:val="009D0D25"/>
    <w:rsid w:val="00A01C98"/>
    <w:rsid w:val="00A03B37"/>
    <w:rsid w:val="00A11308"/>
    <w:rsid w:val="00A2243D"/>
    <w:rsid w:val="00A30D50"/>
    <w:rsid w:val="00A371A6"/>
    <w:rsid w:val="00A40BDC"/>
    <w:rsid w:val="00A423ED"/>
    <w:rsid w:val="00A61FEF"/>
    <w:rsid w:val="00A64D3D"/>
    <w:rsid w:val="00A75837"/>
    <w:rsid w:val="00A7617E"/>
    <w:rsid w:val="00A96CA4"/>
    <w:rsid w:val="00A9724A"/>
    <w:rsid w:val="00AA0162"/>
    <w:rsid w:val="00AB3460"/>
    <w:rsid w:val="00AB37B8"/>
    <w:rsid w:val="00AC3337"/>
    <w:rsid w:val="00AD69AB"/>
    <w:rsid w:val="00AE2731"/>
    <w:rsid w:val="00AF383F"/>
    <w:rsid w:val="00AF7071"/>
    <w:rsid w:val="00B018F8"/>
    <w:rsid w:val="00B02DFB"/>
    <w:rsid w:val="00B03E75"/>
    <w:rsid w:val="00B05E4A"/>
    <w:rsid w:val="00B11B47"/>
    <w:rsid w:val="00B14C07"/>
    <w:rsid w:val="00B21F64"/>
    <w:rsid w:val="00B24388"/>
    <w:rsid w:val="00B335D3"/>
    <w:rsid w:val="00B40294"/>
    <w:rsid w:val="00B461D3"/>
    <w:rsid w:val="00B47832"/>
    <w:rsid w:val="00B50473"/>
    <w:rsid w:val="00B51262"/>
    <w:rsid w:val="00B65CD1"/>
    <w:rsid w:val="00B6776F"/>
    <w:rsid w:val="00B746C6"/>
    <w:rsid w:val="00B824F0"/>
    <w:rsid w:val="00B82EDA"/>
    <w:rsid w:val="00B83FC5"/>
    <w:rsid w:val="00B843E7"/>
    <w:rsid w:val="00B917E7"/>
    <w:rsid w:val="00B929D5"/>
    <w:rsid w:val="00BB0CA0"/>
    <w:rsid w:val="00BB0D2D"/>
    <w:rsid w:val="00BC3511"/>
    <w:rsid w:val="00BD109D"/>
    <w:rsid w:val="00BD5EED"/>
    <w:rsid w:val="00BE182B"/>
    <w:rsid w:val="00BF33F2"/>
    <w:rsid w:val="00BF43E1"/>
    <w:rsid w:val="00BF58A3"/>
    <w:rsid w:val="00C10B42"/>
    <w:rsid w:val="00C142E5"/>
    <w:rsid w:val="00C2388B"/>
    <w:rsid w:val="00C27738"/>
    <w:rsid w:val="00C321CF"/>
    <w:rsid w:val="00C32A38"/>
    <w:rsid w:val="00C449AE"/>
    <w:rsid w:val="00C46867"/>
    <w:rsid w:val="00C47952"/>
    <w:rsid w:val="00C51EF0"/>
    <w:rsid w:val="00C52A05"/>
    <w:rsid w:val="00C6039B"/>
    <w:rsid w:val="00C67D0D"/>
    <w:rsid w:val="00C70830"/>
    <w:rsid w:val="00C71248"/>
    <w:rsid w:val="00C7626B"/>
    <w:rsid w:val="00C81729"/>
    <w:rsid w:val="00C82E2B"/>
    <w:rsid w:val="00C8576D"/>
    <w:rsid w:val="00CA7789"/>
    <w:rsid w:val="00CA7F3E"/>
    <w:rsid w:val="00CB2672"/>
    <w:rsid w:val="00CB3895"/>
    <w:rsid w:val="00CC12E1"/>
    <w:rsid w:val="00CD1E98"/>
    <w:rsid w:val="00CD21DC"/>
    <w:rsid w:val="00CF40A9"/>
    <w:rsid w:val="00D00A0F"/>
    <w:rsid w:val="00D03853"/>
    <w:rsid w:val="00D1148F"/>
    <w:rsid w:val="00D12241"/>
    <w:rsid w:val="00D1529B"/>
    <w:rsid w:val="00D21FDA"/>
    <w:rsid w:val="00D22F3C"/>
    <w:rsid w:val="00D2341E"/>
    <w:rsid w:val="00D37E4B"/>
    <w:rsid w:val="00D4368F"/>
    <w:rsid w:val="00D447C1"/>
    <w:rsid w:val="00D572FB"/>
    <w:rsid w:val="00D74977"/>
    <w:rsid w:val="00D8270D"/>
    <w:rsid w:val="00D83BFC"/>
    <w:rsid w:val="00DB3B69"/>
    <w:rsid w:val="00DC2391"/>
    <w:rsid w:val="00DD4B75"/>
    <w:rsid w:val="00DF0B16"/>
    <w:rsid w:val="00E10DD4"/>
    <w:rsid w:val="00E11629"/>
    <w:rsid w:val="00E12CC2"/>
    <w:rsid w:val="00E15621"/>
    <w:rsid w:val="00E430BC"/>
    <w:rsid w:val="00E45476"/>
    <w:rsid w:val="00E50168"/>
    <w:rsid w:val="00E65212"/>
    <w:rsid w:val="00E672F7"/>
    <w:rsid w:val="00E75848"/>
    <w:rsid w:val="00E76FE5"/>
    <w:rsid w:val="00E9690F"/>
    <w:rsid w:val="00EA1EBF"/>
    <w:rsid w:val="00EA6EF0"/>
    <w:rsid w:val="00EB01A1"/>
    <w:rsid w:val="00EB0264"/>
    <w:rsid w:val="00EB77AB"/>
    <w:rsid w:val="00EC3B17"/>
    <w:rsid w:val="00EC3DBE"/>
    <w:rsid w:val="00EE663B"/>
    <w:rsid w:val="00EF7B81"/>
    <w:rsid w:val="00F01ACD"/>
    <w:rsid w:val="00F1333B"/>
    <w:rsid w:val="00F20358"/>
    <w:rsid w:val="00F21C00"/>
    <w:rsid w:val="00F2724B"/>
    <w:rsid w:val="00F440D9"/>
    <w:rsid w:val="00F537A6"/>
    <w:rsid w:val="00F60329"/>
    <w:rsid w:val="00F642EC"/>
    <w:rsid w:val="00F722D1"/>
    <w:rsid w:val="00F8002B"/>
    <w:rsid w:val="00F80828"/>
    <w:rsid w:val="00F826EB"/>
    <w:rsid w:val="00F854E4"/>
    <w:rsid w:val="00F926F3"/>
    <w:rsid w:val="00FA3E09"/>
    <w:rsid w:val="00FA4DB1"/>
    <w:rsid w:val="00FB260C"/>
    <w:rsid w:val="00FB31DE"/>
    <w:rsid w:val="00FD664B"/>
    <w:rsid w:val="00FD6B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06C10"/>
  <w15:chartTrackingRefBased/>
  <w15:docId w15:val="{9BE43BD7-D08D-42D4-8D8F-3C92F772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paragraph" w:styleId="Heading5">
    <w:name w:val="heading 5"/>
    <w:basedOn w:val="Normal"/>
    <w:next w:val="Normal"/>
    <w:qFormat/>
    <w:rsid w:val="00FA4DB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sz w:val="22"/>
      <w:szCs w:val="22"/>
    </w:rPr>
  </w:style>
  <w:style w:type="paragraph" w:styleId="BodyText2">
    <w:name w:val="Body Text 2"/>
    <w:basedOn w:val="Normal"/>
    <w:rPr>
      <w:sz w:val="24"/>
      <w:lang w:val="en-US"/>
    </w:rPr>
  </w:style>
  <w:style w:type="character" w:styleId="Hyperlink">
    <w:name w:val="Hyperlink"/>
    <w:rsid w:val="0065777B"/>
    <w:rPr>
      <w:color w:val="0000FF"/>
      <w:u w:val="single"/>
    </w:rPr>
  </w:style>
  <w:style w:type="character" w:styleId="Strong">
    <w:name w:val="Strong"/>
    <w:qFormat/>
    <w:rsid w:val="00B03E75"/>
    <w:rPr>
      <w:b/>
      <w:bCs/>
    </w:rPr>
  </w:style>
  <w:style w:type="table" w:styleId="TableGrid">
    <w:name w:val="Table Grid"/>
    <w:basedOn w:val="TableNormal"/>
    <w:rsid w:val="0067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10AD"/>
    <w:pPr>
      <w:jc w:val="center"/>
    </w:pPr>
    <w:rPr>
      <w:rFonts w:ascii="Arial" w:hAnsi="Arial" w:cs="Arial"/>
      <w:b/>
      <w:bCs/>
      <w:i/>
      <w:iCs/>
      <w:sz w:val="40"/>
      <w:szCs w:val="24"/>
    </w:rPr>
  </w:style>
  <w:style w:type="character" w:styleId="Emphasis">
    <w:name w:val="Emphasis"/>
    <w:qFormat/>
    <w:rsid w:val="00BE182B"/>
    <w:rPr>
      <w:i/>
      <w:iCs/>
    </w:rPr>
  </w:style>
  <w:style w:type="character" w:customStyle="1" w:styleId="TitleChar">
    <w:name w:val="Title Char"/>
    <w:link w:val="Title"/>
    <w:rsid w:val="006A3C81"/>
    <w:rPr>
      <w:rFonts w:ascii="Arial" w:hAnsi="Arial" w:cs="Arial"/>
      <w:b/>
      <w:bCs/>
      <w:i/>
      <w:iCs/>
      <w:sz w:val="40"/>
      <w:szCs w:val="24"/>
      <w:lang w:val="en-CA"/>
    </w:rPr>
  </w:style>
  <w:style w:type="character" w:customStyle="1" w:styleId="BodyTextChar">
    <w:name w:val="Body Text Char"/>
    <w:link w:val="BodyText"/>
    <w:rsid w:val="006A3C81"/>
    <w:rPr>
      <w:sz w:val="22"/>
      <w:szCs w:val="22"/>
      <w:lang w:val="en-CA"/>
    </w:rPr>
  </w:style>
  <w:style w:type="character" w:styleId="CommentReference">
    <w:name w:val="annotation reference"/>
    <w:rsid w:val="00E672F7"/>
    <w:rPr>
      <w:sz w:val="16"/>
      <w:szCs w:val="16"/>
    </w:rPr>
  </w:style>
  <w:style w:type="paragraph" w:styleId="CommentText">
    <w:name w:val="annotation text"/>
    <w:basedOn w:val="Normal"/>
    <w:link w:val="CommentTextChar"/>
    <w:rsid w:val="00E672F7"/>
  </w:style>
  <w:style w:type="character" w:customStyle="1" w:styleId="CommentTextChar">
    <w:name w:val="Comment Text Char"/>
    <w:link w:val="CommentText"/>
    <w:rsid w:val="00E672F7"/>
    <w:rPr>
      <w:lang w:eastAsia="en-US"/>
    </w:rPr>
  </w:style>
  <w:style w:type="paragraph" w:styleId="CommentSubject">
    <w:name w:val="annotation subject"/>
    <w:basedOn w:val="CommentText"/>
    <w:next w:val="CommentText"/>
    <w:link w:val="CommentSubjectChar"/>
    <w:rsid w:val="00E672F7"/>
    <w:rPr>
      <w:b/>
      <w:bCs/>
    </w:rPr>
  </w:style>
  <w:style w:type="character" w:customStyle="1" w:styleId="CommentSubjectChar">
    <w:name w:val="Comment Subject Char"/>
    <w:link w:val="CommentSubject"/>
    <w:rsid w:val="00E672F7"/>
    <w:rPr>
      <w:b/>
      <w:bCs/>
      <w:lang w:eastAsia="en-US"/>
    </w:rPr>
  </w:style>
  <w:style w:type="paragraph" w:styleId="NormalWeb">
    <w:name w:val="Normal (Web)"/>
    <w:basedOn w:val="Normal"/>
    <w:uiPriority w:val="99"/>
    <w:unhideWhenUsed/>
    <w:rsid w:val="007A7D72"/>
    <w:pPr>
      <w:spacing w:before="100" w:beforeAutospacing="1" w:after="100" w:afterAutospacing="1"/>
    </w:pPr>
    <w:rPr>
      <w:sz w:val="24"/>
      <w:szCs w:val="24"/>
      <w:lang w:eastAsia="en-CA"/>
    </w:rPr>
  </w:style>
  <w:style w:type="paragraph" w:customStyle="1" w:styleId="Default">
    <w:name w:val="Default"/>
    <w:rsid w:val="00063798"/>
    <w:pPr>
      <w:autoSpaceDE w:val="0"/>
      <w:autoSpaceDN w:val="0"/>
      <w:adjustRightInd w:val="0"/>
    </w:pPr>
    <w:rPr>
      <w:rFonts w:ascii="Arial" w:hAnsi="Arial" w:cs="Arial"/>
      <w:color w:val="000000"/>
      <w:sz w:val="24"/>
      <w:szCs w:val="24"/>
    </w:rPr>
  </w:style>
  <w:style w:type="paragraph" w:customStyle="1" w:styleId="xmsonormal">
    <w:name w:val="x_msonormal"/>
    <w:basedOn w:val="Normal"/>
    <w:rsid w:val="00E75848"/>
    <w:pPr>
      <w:spacing w:before="100" w:beforeAutospacing="1" w:after="100" w:afterAutospacing="1"/>
    </w:pPr>
    <w:rPr>
      <w:sz w:val="24"/>
      <w:szCs w:val="24"/>
      <w:lang w:eastAsia="en-CA"/>
    </w:rPr>
  </w:style>
  <w:style w:type="paragraph" w:styleId="Revision">
    <w:name w:val="Revision"/>
    <w:hidden/>
    <w:uiPriority w:val="99"/>
    <w:semiHidden/>
    <w:rsid w:val="00227653"/>
    <w:rPr>
      <w:lang w:eastAsia="en-US"/>
    </w:rPr>
  </w:style>
  <w:style w:type="character" w:styleId="UnresolvedMention">
    <w:name w:val="Unresolved Mention"/>
    <w:basedOn w:val="DefaultParagraphFont"/>
    <w:uiPriority w:val="99"/>
    <w:semiHidden/>
    <w:unhideWhenUsed/>
    <w:rsid w:val="00410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24762">
      <w:bodyDiv w:val="1"/>
      <w:marLeft w:val="0"/>
      <w:marRight w:val="0"/>
      <w:marTop w:val="0"/>
      <w:marBottom w:val="0"/>
      <w:divBdr>
        <w:top w:val="none" w:sz="0" w:space="0" w:color="auto"/>
        <w:left w:val="none" w:sz="0" w:space="0" w:color="auto"/>
        <w:bottom w:val="none" w:sz="0" w:space="0" w:color="auto"/>
        <w:right w:val="none" w:sz="0" w:space="0" w:color="auto"/>
      </w:divBdr>
    </w:div>
    <w:div w:id="924260841">
      <w:bodyDiv w:val="1"/>
      <w:marLeft w:val="0"/>
      <w:marRight w:val="0"/>
      <w:marTop w:val="0"/>
      <w:marBottom w:val="0"/>
      <w:divBdr>
        <w:top w:val="none" w:sz="0" w:space="0" w:color="auto"/>
        <w:left w:val="none" w:sz="0" w:space="0" w:color="auto"/>
        <w:bottom w:val="none" w:sz="0" w:space="0" w:color="auto"/>
        <w:right w:val="none" w:sz="0" w:space="0" w:color="auto"/>
      </w:divBdr>
    </w:div>
    <w:div w:id="12569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dover@cheo.on.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hr@cheo.on.ca" TargetMode="External"/><Relationship Id="rId5" Type="http://schemas.openxmlformats.org/officeDocument/2006/relationships/footnotes" Target="footnotes.xml"/><Relationship Id="rId10" Type="http://schemas.openxmlformats.org/officeDocument/2006/relationships/hyperlink" Target="mailto:sdover@cheo.on.ca" TargetMode="External"/><Relationship Id="rId4" Type="http://schemas.openxmlformats.org/officeDocument/2006/relationships/webSettings" Target="webSettings.xml"/><Relationship Id="rId9" Type="http://schemas.openxmlformats.org/officeDocument/2006/relationships/hyperlink" Target="mailto:researchhr@cheo.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1739</Words>
  <Characters>10719</Characters>
  <Application>Microsoft Office Word</Application>
  <DocSecurity>4</DocSecurity>
  <Lines>89</Lines>
  <Paragraphs>24</Paragraphs>
  <ScaleCrop>false</ScaleCrop>
  <HeadingPairs>
    <vt:vector size="2" baseType="variant">
      <vt:variant>
        <vt:lpstr>Title</vt:lpstr>
      </vt:variant>
      <vt:variant>
        <vt:i4>1</vt:i4>
      </vt:variant>
    </vt:vector>
  </HeadingPairs>
  <TitlesOfParts>
    <vt:vector size="1" baseType="lpstr">
      <vt:lpstr>CHEO Research Institute Job Fact Sheet</vt:lpstr>
    </vt:vector>
  </TitlesOfParts>
  <Company>Cheo</Company>
  <LinksUpToDate>false</LinksUpToDate>
  <CharactersWithSpaces>12434</CharactersWithSpaces>
  <SharedDoc>false</SharedDoc>
  <HLinks>
    <vt:vector size="6" baseType="variant">
      <vt:variant>
        <vt:i4>7208967</vt:i4>
      </vt:variant>
      <vt:variant>
        <vt:i4>0</vt:i4>
      </vt:variant>
      <vt:variant>
        <vt:i4>0</vt:i4>
      </vt:variant>
      <vt:variant>
        <vt:i4>5</vt:i4>
      </vt:variant>
      <vt:variant>
        <vt:lpwstr>mailto:researchhr@cheo.on.ca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CHEO Research Institute Job Fact Sheet</dc:title>
  <dc:subject/>
  <dc:creator>lconstantinescu</dc:creator>
  <cp:keywords/>
  <cp:lastModifiedBy>Hearn, Sarah</cp:lastModifiedBy>
  <cp:revision>2</cp:revision>
  <cp:lastPrinted>2015-05-27T15:19:00Z</cp:lastPrinted>
  <dcterms:created xsi:type="dcterms:W3CDTF">2023-12-04T14:00:00Z</dcterms:created>
  <dcterms:modified xsi:type="dcterms:W3CDTF">2023-12-04T14:00:00Z</dcterms:modified>
</cp:coreProperties>
</file>