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B6E9" w14:textId="77777777" w:rsidR="00CE5841" w:rsidRDefault="00CE5841" w:rsidP="002F7CFA">
      <w:r>
        <w:t xml:space="preserve">Engage Newsletter Issue 73 September Opportunities </w:t>
      </w:r>
    </w:p>
    <w:p w14:paraId="2FE3B4E7" w14:textId="400D288E" w:rsidR="002F7CFA" w:rsidRDefault="002F7CFA" w:rsidP="002F7CFA">
      <w:r>
        <w:t>Calls to Action:</w:t>
      </w:r>
    </w:p>
    <w:p w14:paraId="0862774A" w14:textId="624AF4FD" w:rsidR="002F7CFA" w:rsidRDefault="002F7CFA" w:rsidP="002F7CFA">
      <w:r>
        <w:t>1. Abigaël Carpentier, a medical student from Ottawa U is requesting help from the family leaders with her project. Our very own Laurie Woodward assisted with revisions on the survey prior to this final draft. Thank you Laurie! It's an interesting topic and highlights the role of the family in medical education. Your input in the survey would be a big help to Abigaël. The goal of this project is to find out what patients (represented by patient partners) think their roles should be in medical education. We based the survey on ideas that were presented mostly by health care professionals, but we would like to see if patients agree with their suggestions and if they have other ideas. Therefore, feel free to share your opinion in the survey, and all ideas are welcome! The survey should take less than 15 minutes to complete.</w:t>
      </w:r>
    </w:p>
    <w:p w14:paraId="0666DA47" w14:textId="1058B56F" w:rsidR="002F7CFA" w:rsidRDefault="002F7CFA" w:rsidP="002F7CFA">
      <w:r>
        <w:t xml:space="preserve">Eventually, this research will be used to advocate for more patient involvement in medical education, with specific ideas that are “patient partner approved” that can then be implemented in the curriculum. The results of the survey may eventually be published and it will be presented at the Medicine Research Day (but all the data will be anonymous). Here is the link to access the survey: </w:t>
      </w:r>
      <w:hyperlink r:id="rId4" w:history="1">
        <w:r w:rsidRPr="009E68A4">
          <w:rPr>
            <w:rStyle w:val="Hyperlink"/>
          </w:rPr>
          <w:t>https://www.surveymonkey.ca/r/JJQPKLX</w:t>
        </w:r>
      </w:hyperlink>
      <w:r>
        <w:t xml:space="preserve"> Thank you for answering this survey, your input is appreciated!</w:t>
      </w:r>
    </w:p>
    <w:p w14:paraId="042F1941" w14:textId="315360D4" w:rsidR="002F7CFA" w:rsidRDefault="002F7CFA" w:rsidP="002F7CFA">
      <w:r>
        <w:t xml:space="preserve">2. Dr. Albert Tu is looking for family review (2) on his project: Development and validation of a remote video acquisition and analysis tool using artificial intelligence for screening of upper and lower extremity function against standardized human evaluation.  We are looking for a general reviewer (any family leader) and a second reviewer with a lived experience as a parent/patient/caregiver with ambulatory age (3 - 18 years) with GMFCS I - III status; patients of ambulatory age (3 - 18 years) with hemiparetic cerebral palsy. The research summary is ready, so please reach out </w:t>
      </w:r>
      <w:r w:rsidR="009E68A4">
        <w:t>(</w:t>
      </w:r>
      <w:hyperlink r:id="rId5" w:history="1">
        <w:r w:rsidR="009E68A4" w:rsidRPr="00A22DB5">
          <w:rPr>
            <w:rStyle w:val="Hyperlink"/>
          </w:rPr>
          <w:t>kcourtney@cheo.on.ca</w:t>
        </w:r>
      </w:hyperlink>
      <w:r w:rsidR="009E68A4">
        <w:t xml:space="preserve">) </w:t>
      </w:r>
      <w:r>
        <w:t xml:space="preserve">to get started on your review. </w:t>
      </w:r>
    </w:p>
    <w:p w14:paraId="3392735C" w14:textId="3C55D87D" w:rsidR="002F7CFA" w:rsidRDefault="002F7CFA" w:rsidP="002F7CFA">
      <w:r>
        <w:t xml:space="preserve">Family Leader Spotlight </w:t>
      </w:r>
    </w:p>
    <w:p w14:paraId="53045090" w14:textId="6EA38333" w:rsidR="002F7CFA" w:rsidRDefault="002F7CFA" w:rsidP="002F7CFA">
      <w:r>
        <w:t xml:space="preserve">This month's Family Leader Spotlight features Bina Sharma. Bina loves to cook and is also a writer. Her cookbook will be complete shortly. Bina has served on the Equity Diversity Inclusion Idigninaty (EDII) Task Force and provided extensive feedback on revising our Redcap survey tools. Bina has also been a regular reviewer of Research Growth Awards (RGA), Quality Improvement (QITI) grants, Research Coordinator Awards, and Trainee Awards. Bina is currently working on a grant proposal for Precision Mental Health Competition. Thank you for your time and talent Bina! </w:t>
      </w:r>
    </w:p>
    <w:p w14:paraId="1F4D3C00" w14:textId="6D69EA1A" w:rsidR="002F7CFA" w:rsidRDefault="002F7CFA" w:rsidP="002F7CFA">
      <w:r>
        <w:t>Research Growth Awards Coming Soon</w:t>
      </w:r>
    </w:p>
    <w:p w14:paraId="710382C5" w14:textId="77777777" w:rsidR="002F7CFA" w:rsidRDefault="002F7CFA" w:rsidP="002F7CFA">
      <w:r>
        <w:t xml:space="preserve">The Fall Research Growth Awards (RGA) is our biggest internal grant review completion. Family Leader review is required for all research proposals that make it to the full application stage.  Your review is an integral part of the process and influences the sectional of winning grant applications. Your general and specific lived experiences provide the patient/family-oriented viewpoint. This provides insights into improving recruiting, methods, design, and knowledge translation of results - basically all aspects of the work. The requests for review will be arriving in mid-November and usually take around 1 hour to complete. Please reach out if you are interested in being on the list of reviewers. The research topics will be shared once the researcher's letters of interest (LOI) have been reviewed by the grants office. </w:t>
      </w:r>
    </w:p>
    <w:p w14:paraId="2EBCB74E" w14:textId="77777777" w:rsidR="002F7CFA" w:rsidRDefault="002F7CFA" w:rsidP="002F7CFA"/>
    <w:p w14:paraId="18D0E901" w14:textId="77777777" w:rsidR="002F7CFA" w:rsidRDefault="002F7CFA" w:rsidP="002F7CFA">
      <w:r>
        <w:t>It's always inspiring to see what Family Leaders are working on here at the RI and beyond!</w:t>
      </w:r>
    </w:p>
    <w:p w14:paraId="218791A6" w14:textId="77777777" w:rsidR="002F7CFA" w:rsidRDefault="002F7CFA" w:rsidP="002F7CFA">
      <w:r>
        <w:t>Want to share an update about a project or advisory work in the ENGAGE Newsletter?</w:t>
      </w:r>
    </w:p>
    <w:p w14:paraId="68EB4F50" w14:textId="77777777" w:rsidR="002F7CFA" w:rsidRDefault="002F7CFA" w:rsidP="002F7CFA">
      <w:r>
        <w:t>Have a great article or resource to share in our next newsletter? Click here</w:t>
      </w:r>
    </w:p>
    <w:p w14:paraId="4A61AAC9" w14:textId="77777777" w:rsidR="002F7CFA" w:rsidRDefault="002F7CFA" w:rsidP="002F7CFA"/>
    <w:p w14:paraId="264EB13E" w14:textId="40FDE959" w:rsidR="002F7CFA" w:rsidRDefault="002F7CFA" w:rsidP="002F7CFA">
      <w:r>
        <w:t xml:space="preserve">Did you know, past Engage newsletters and plain text versions can also be found </w:t>
      </w:r>
      <w:r w:rsidR="00A81AE5">
        <w:t>on the RI Family Leader Page?</w:t>
      </w:r>
    </w:p>
    <w:p w14:paraId="313D81EF" w14:textId="77777777" w:rsidR="002F7CFA" w:rsidRDefault="002F7CFA" w:rsidP="002F7CFA"/>
    <w:p w14:paraId="33F250B2" w14:textId="1FE1B730" w:rsidR="002F7CFA" w:rsidRDefault="002F7CFA" w:rsidP="002F7CFA">
      <w:r>
        <w:t>Copyright © 2021 All rights reserved.</w:t>
      </w:r>
    </w:p>
    <w:p w14:paraId="720E86D7" w14:textId="77777777" w:rsidR="002F7CFA" w:rsidRDefault="002F7CFA" w:rsidP="002F7CFA">
      <w:r>
        <w:t xml:space="preserve">Photos by Upsplash: Photos for Everyone </w:t>
      </w:r>
    </w:p>
    <w:p w14:paraId="3257DF91" w14:textId="77777777" w:rsidR="002F7CFA" w:rsidRDefault="002F7CFA" w:rsidP="002F7CFA">
      <w:r>
        <w:t>Want to change how you receive these emails?</w:t>
      </w:r>
    </w:p>
    <w:p w14:paraId="70288215" w14:textId="77777777" w:rsidR="002F7CFA" w:rsidRDefault="002F7CFA" w:rsidP="002F7CFA">
      <w:r>
        <w:t>You can update your preferences or unsubscribe from this list.</w:t>
      </w:r>
    </w:p>
    <w:p w14:paraId="5FC91032" w14:textId="77777777" w:rsidR="004352CF" w:rsidRDefault="004352CF"/>
    <w:sectPr w:rsidR="004352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FA"/>
    <w:rsid w:val="002F7CFA"/>
    <w:rsid w:val="004352CF"/>
    <w:rsid w:val="009E68A4"/>
    <w:rsid w:val="00A81AE5"/>
    <w:rsid w:val="00CE5841"/>
    <w:rsid w:val="00DB0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D93E"/>
  <w15:chartTrackingRefBased/>
  <w15:docId w15:val="{49E59EA0-AD66-400B-8719-A7935D7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8A4"/>
    <w:rPr>
      <w:color w:val="0563C1" w:themeColor="hyperlink"/>
      <w:u w:val="single"/>
    </w:rPr>
  </w:style>
  <w:style w:type="character" w:styleId="UnresolvedMention">
    <w:name w:val="Unresolved Mention"/>
    <w:basedOn w:val="DefaultParagraphFont"/>
    <w:uiPriority w:val="99"/>
    <w:semiHidden/>
    <w:unhideWhenUsed/>
    <w:rsid w:val="009E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courtney@cheo.on.ca" TargetMode="External"/><Relationship Id="rId4" Type="http://schemas.openxmlformats.org/officeDocument/2006/relationships/hyperlink" Target="https://www.surveymonkey.ca/r/JJQPKL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4</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Sicoli, Michelina</cp:lastModifiedBy>
  <cp:revision>2</cp:revision>
  <dcterms:created xsi:type="dcterms:W3CDTF">2022-09-14T16:50:00Z</dcterms:created>
  <dcterms:modified xsi:type="dcterms:W3CDTF">2022-09-14T16:50:00Z</dcterms:modified>
</cp:coreProperties>
</file>