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4FCD8" w14:textId="69D3117B" w:rsidR="00BB5672" w:rsidRDefault="00BB5672" w:rsidP="00C715C2">
      <w:pPr>
        <w:jc w:val="center"/>
        <w:rPr>
          <w:b/>
          <w:bCs/>
          <w:sz w:val="23"/>
          <w:szCs w:val="23"/>
          <w:u w:val="single"/>
        </w:rPr>
      </w:pPr>
      <w:bookmarkStart w:id="0" w:name="_GoBack"/>
      <w:bookmarkEnd w:id="0"/>
      <w:r w:rsidRPr="00E716B4">
        <w:rPr>
          <w:b/>
          <w:bCs/>
          <w:sz w:val="23"/>
          <w:szCs w:val="23"/>
          <w:u w:val="single"/>
        </w:rPr>
        <w:t>JOB DESCRIPTION</w:t>
      </w:r>
    </w:p>
    <w:p w14:paraId="5EBA5EBF" w14:textId="64998AF2" w:rsidR="00D72F3C" w:rsidRPr="00E716B4" w:rsidRDefault="00D72F3C" w:rsidP="00C715C2">
      <w:pPr>
        <w:jc w:val="center"/>
        <w:rPr>
          <w:b/>
          <w:bCs/>
          <w:sz w:val="23"/>
          <w:szCs w:val="23"/>
          <w:u w:val="single"/>
        </w:rPr>
      </w:pPr>
      <w:r>
        <w:rPr>
          <w:b/>
          <w:bCs/>
          <w:sz w:val="23"/>
          <w:szCs w:val="23"/>
          <w:u w:val="single"/>
        </w:rPr>
        <w:t>RI-20-033</w:t>
      </w:r>
    </w:p>
    <w:p w14:paraId="61527EF6" w14:textId="34DD970F" w:rsidR="00BB5672" w:rsidRPr="00E716B4" w:rsidRDefault="00BB5672">
      <w:pPr>
        <w:rPr>
          <w:sz w:val="23"/>
          <w:szCs w:val="23"/>
          <w:u w:val="single"/>
        </w:rPr>
      </w:pPr>
    </w:p>
    <w:p w14:paraId="33F8DF4F" w14:textId="7CF4ABC2" w:rsidR="00BB5672" w:rsidRPr="00E716B4" w:rsidRDefault="00691734" w:rsidP="00C715C2">
      <w:pPr>
        <w:jc w:val="center"/>
        <w:rPr>
          <w:sz w:val="23"/>
          <w:szCs w:val="23"/>
        </w:rPr>
      </w:pPr>
      <w:r w:rsidRPr="00E716B4">
        <w:rPr>
          <w:b/>
          <w:bCs/>
          <w:sz w:val="23"/>
          <w:szCs w:val="23"/>
        </w:rPr>
        <w:t>POSTING PERIOD</w:t>
      </w:r>
      <w:r w:rsidRPr="00E716B4">
        <w:rPr>
          <w:sz w:val="23"/>
          <w:szCs w:val="23"/>
        </w:rPr>
        <w:t xml:space="preserve">: </w:t>
      </w:r>
      <w:r w:rsidR="0093530B">
        <w:rPr>
          <w:sz w:val="23"/>
          <w:szCs w:val="23"/>
        </w:rPr>
        <w:t>December</w:t>
      </w:r>
      <w:r w:rsidRPr="00E716B4">
        <w:rPr>
          <w:sz w:val="23"/>
          <w:szCs w:val="23"/>
        </w:rPr>
        <w:t xml:space="preserve"> </w:t>
      </w:r>
      <w:r w:rsidR="001B23A6">
        <w:rPr>
          <w:sz w:val="23"/>
          <w:szCs w:val="23"/>
        </w:rPr>
        <w:t>10</w:t>
      </w:r>
      <w:r w:rsidRPr="00E716B4">
        <w:rPr>
          <w:sz w:val="23"/>
          <w:szCs w:val="23"/>
        </w:rPr>
        <w:t xml:space="preserve">, 2020 to </w:t>
      </w:r>
      <w:r w:rsidR="0093530B">
        <w:rPr>
          <w:sz w:val="23"/>
          <w:szCs w:val="23"/>
        </w:rPr>
        <w:t>January</w:t>
      </w:r>
      <w:r w:rsidRPr="00E716B4">
        <w:rPr>
          <w:sz w:val="23"/>
          <w:szCs w:val="23"/>
        </w:rPr>
        <w:t xml:space="preserve"> </w:t>
      </w:r>
      <w:r w:rsidR="0093530B">
        <w:rPr>
          <w:sz w:val="23"/>
          <w:szCs w:val="23"/>
        </w:rPr>
        <w:t>14</w:t>
      </w:r>
      <w:r w:rsidR="001B23A6">
        <w:rPr>
          <w:sz w:val="23"/>
          <w:szCs w:val="23"/>
        </w:rPr>
        <w:t>, 2021</w:t>
      </w:r>
    </w:p>
    <w:p w14:paraId="3C37E1B8" w14:textId="46DB34EC" w:rsidR="00691734" w:rsidRPr="00E716B4" w:rsidRDefault="00691734">
      <w:pPr>
        <w:rPr>
          <w:sz w:val="23"/>
          <w:szCs w:val="23"/>
        </w:rPr>
      </w:pPr>
    </w:p>
    <w:p w14:paraId="628A1CD8" w14:textId="376061E7" w:rsidR="00691734" w:rsidRPr="00E716B4" w:rsidRDefault="00691734">
      <w:pPr>
        <w:rPr>
          <w:sz w:val="23"/>
          <w:szCs w:val="23"/>
        </w:rPr>
      </w:pPr>
      <w:r w:rsidRPr="00E716B4">
        <w:rPr>
          <w:b/>
          <w:bCs/>
          <w:sz w:val="23"/>
          <w:szCs w:val="23"/>
        </w:rPr>
        <w:t>TITLE</w:t>
      </w:r>
      <w:r w:rsidRPr="00E716B4">
        <w:rPr>
          <w:sz w:val="23"/>
          <w:szCs w:val="23"/>
        </w:rPr>
        <w:t xml:space="preserve">: </w:t>
      </w:r>
      <w:r w:rsidRPr="00E716B4">
        <w:rPr>
          <w:b/>
          <w:bCs/>
          <w:sz w:val="23"/>
          <w:szCs w:val="23"/>
        </w:rPr>
        <w:t>SURGERY RESEARCH COORDINATOR</w:t>
      </w:r>
      <w:r w:rsidRPr="00E716B4">
        <w:rPr>
          <w:sz w:val="23"/>
          <w:szCs w:val="23"/>
        </w:rPr>
        <w:t xml:space="preserve"> </w:t>
      </w:r>
    </w:p>
    <w:p w14:paraId="07989B83" w14:textId="049293BC" w:rsidR="00691734" w:rsidRPr="00E716B4" w:rsidRDefault="00691734">
      <w:pPr>
        <w:rPr>
          <w:sz w:val="23"/>
          <w:szCs w:val="23"/>
        </w:rPr>
      </w:pPr>
    </w:p>
    <w:p w14:paraId="063A4E0B" w14:textId="1CC081F2" w:rsidR="00691734" w:rsidRPr="00E716B4" w:rsidRDefault="00691734">
      <w:pPr>
        <w:rPr>
          <w:sz w:val="23"/>
          <w:szCs w:val="23"/>
        </w:rPr>
      </w:pPr>
      <w:r w:rsidRPr="00E716B4">
        <w:rPr>
          <w:b/>
          <w:bCs/>
          <w:sz w:val="23"/>
          <w:szCs w:val="23"/>
        </w:rPr>
        <w:t>REPORTS TO</w:t>
      </w:r>
      <w:r w:rsidRPr="00E716B4">
        <w:rPr>
          <w:sz w:val="23"/>
          <w:szCs w:val="23"/>
        </w:rPr>
        <w:t xml:space="preserve">: Dr. Ahmed Nasr </w:t>
      </w:r>
    </w:p>
    <w:p w14:paraId="2045E267" w14:textId="340B59D1" w:rsidR="00691734" w:rsidRPr="00E716B4" w:rsidRDefault="00691734">
      <w:pPr>
        <w:rPr>
          <w:sz w:val="23"/>
          <w:szCs w:val="23"/>
        </w:rPr>
      </w:pPr>
    </w:p>
    <w:p w14:paraId="32817CF2" w14:textId="7F6BB568" w:rsidR="00691734" w:rsidRPr="00E716B4" w:rsidRDefault="00691734">
      <w:pPr>
        <w:rPr>
          <w:sz w:val="23"/>
          <w:szCs w:val="23"/>
        </w:rPr>
      </w:pPr>
      <w:r w:rsidRPr="00E716B4">
        <w:rPr>
          <w:b/>
          <w:bCs/>
          <w:sz w:val="23"/>
          <w:szCs w:val="23"/>
        </w:rPr>
        <w:t>TERM</w:t>
      </w:r>
      <w:r w:rsidRPr="00E716B4">
        <w:rPr>
          <w:sz w:val="23"/>
          <w:szCs w:val="23"/>
        </w:rPr>
        <w:t xml:space="preserve">: </w:t>
      </w:r>
      <w:r w:rsidR="002302D5">
        <w:rPr>
          <w:sz w:val="23"/>
          <w:szCs w:val="23"/>
        </w:rPr>
        <w:t xml:space="preserve">Full-Time </w:t>
      </w:r>
      <w:r w:rsidRPr="00E716B4">
        <w:rPr>
          <w:sz w:val="23"/>
          <w:szCs w:val="23"/>
        </w:rPr>
        <w:t xml:space="preserve">1-year contract with possibility of extension </w:t>
      </w:r>
    </w:p>
    <w:p w14:paraId="7E59B261" w14:textId="521D2B6C" w:rsidR="00691734" w:rsidRPr="00E716B4" w:rsidRDefault="00691734">
      <w:pPr>
        <w:rPr>
          <w:sz w:val="23"/>
          <w:szCs w:val="23"/>
        </w:rPr>
      </w:pPr>
    </w:p>
    <w:p w14:paraId="4417B590" w14:textId="54792CC6" w:rsidR="00691734" w:rsidRPr="00E716B4" w:rsidRDefault="00691734">
      <w:pPr>
        <w:rPr>
          <w:sz w:val="23"/>
          <w:szCs w:val="23"/>
        </w:rPr>
      </w:pPr>
      <w:r w:rsidRPr="00E716B4">
        <w:rPr>
          <w:b/>
          <w:bCs/>
          <w:sz w:val="23"/>
          <w:szCs w:val="23"/>
        </w:rPr>
        <w:t xml:space="preserve">SUMMARY: </w:t>
      </w:r>
      <w:r w:rsidRPr="00E716B4">
        <w:rPr>
          <w:sz w:val="23"/>
          <w:szCs w:val="23"/>
        </w:rPr>
        <w:t xml:space="preserve">The Research Coordinator </w:t>
      </w:r>
      <w:r w:rsidR="00FB34C8" w:rsidRPr="00E716B4">
        <w:rPr>
          <w:sz w:val="23"/>
          <w:szCs w:val="23"/>
        </w:rPr>
        <w:t xml:space="preserve">will </w:t>
      </w:r>
      <w:r w:rsidR="0041502F" w:rsidRPr="00E716B4">
        <w:rPr>
          <w:sz w:val="23"/>
          <w:szCs w:val="23"/>
        </w:rPr>
        <w:t xml:space="preserve">facilitate </w:t>
      </w:r>
      <w:r w:rsidR="00FB34C8" w:rsidRPr="00E716B4">
        <w:rPr>
          <w:sz w:val="23"/>
          <w:szCs w:val="23"/>
        </w:rPr>
        <w:t xml:space="preserve">research conducted in the pediatric surgery department at the Children’s Hospital of Eastern Ontario (CHEO). Grant funding has been received for two-years. This position will initially be a one-year contract with possibility of extension. The successful candidate will lead multiple </w:t>
      </w:r>
      <w:r w:rsidR="00C715C2" w:rsidRPr="00E716B4">
        <w:rPr>
          <w:sz w:val="23"/>
          <w:szCs w:val="23"/>
        </w:rPr>
        <w:t xml:space="preserve">studies for one principal investigator, including data collection and management, </w:t>
      </w:r>
      <w:r w:rsidR="00ED50E8" w:rsidRPr="00E716B4">
        <w:rPr>
          <w:sz w:val="23"/>
          <w:szCs w:val="23"/>
        </w:rPr>
        <w:t xml:space="preserve">proposal development and submission, </w:t>
      </w:r>
      <w:r w:rsidR="00C715C2" w:rsidRPr="00E716B4">
        <w:rPr>
          <w:sz w:val="23"/>
          <w:szCs w:val="23"/>
        </w:rPr>
        <w:t xml:space="preserve">budget monitoring, </w:t>
      </w:r>
      <w:r w:rsidR="0041502F" w:rsidRPr="00E716B4">
        <w:rPr>
          <w:sz w:val="23"/>
          <w:szCs w:val="23"/>
        </w:rPr>
        <w:t>journal article</w:t>
      </w:r>
      <w:r w:rsidR="00ED50E8" w:rsidRPr="00E716B4">
        <w:rPr>
          <w:sz w:val="23"/>
          <w:szCs w:val="23"/>
        </w:rPr>
        <w:t xml:space="preserve"> publication, </w:t>
      </w:r>
      <w:r w:rsidR="0041502F" w:rsidRPr="00E716B4">
        <w:rPr>
          <w:sz w:val="23"/>
          <w:szCs w:val="23"/>
        </w:rPr>
        <w:t>systematic review screening</w:t>
      </w:r>
      <w:r w:rsidR="00D8068C" w:rsidRPr="00E716B4">
        <w:rPr>
          <w:sz w:val="23"/>
          <w:szCs w:val="23"/>
        </w:rPr>
        <w:t xml:space="preserve"> and extraction</w:t>
      </w:r>
      <w:r w:rsidR="0041502F" w:rsidRPr="00E716B4">
        <w:rPr>
          <w:sz w:val="23"/>
          <w:szCs w:val="23"/>
        </w:rPr>
        <w:t xml:space="preserve">, </w:t>
      </w:r>
      <w:r w:rsidR="00C715C2" w:rsidRPr="00E716B4">
        <w:rPr>
          <w:sz w:val="23"/>
          <w:szCs w:val="23"/>
        </w:rPr>
        <w:t xml:space="preserve">and </w:t>
      </w:r>
      <w:r w:rsidR="0022435B">
        <w:rPr>
          <w:sz w:val="23"/>
          <w:szCs w:val="23"/>
        </w:rPr>
        <w:t xml:space="preserve">supervision </w:t>
      </w:r>
      <w:r w:rsidR="00C715C2" w:rsidRPr="00E716B4">
        <w:rPr>
          <w:sz w:val="23"/>
          <w:szCs w:val="23"/>
        </w:rPr>
        <w:t xml:space="preserve">of medical students. </w:t>
      </w:r>
    </w:p>
    <w:p w14:paraId="240387A7" w14:textId="3677D8B3" w:rsidR="00C715C2" w:rsidRPr="00E716B4" w:rsidRDefault="00C715C2">
      <w:pPr>
        <w:rPr>
          <w:sz w:val="23"/>
          <w:szCs w:val="23"/>
        </w:rPr>
      </w:pPr>
    </w:p>
    <w:p w14:paraId="2EC12C5C" w14:textId="265E0117" w:rsidR="00C715C2" w:rsidRPr="00E716B4" w:rsidRDefault="00C715C2">
      <w:pPr>
        <w:rPr>
          <w:sz w:val="23"/>
          <w:szCs w:val="23"/>
        </w:rPr>
      </w:pPr>
      <w:r w:rsidRPr="00E716B4">
        <w:rPr>
          <w:b/>
          <w:bCs/>
          <w:sz w:val="23"/>
          <w:szCs w:val="23"/>
        </w:rPr>
        <w:t>SALARY:</w:t>
      </w:r>
      <w:r w:rsidRPr="00E716B4">
        <w:rPr>
          <w:sz w:val="23"/>
          <w:szCs w:val="23"/>
        </w:rPr>
        <w:t xml:space="preserve"> Commensurate with qualifications and experience. </w:t>
      </w:r>
    </w:p>
    <w:p w14:paraId="473AD4F7" w14:textId="3708DC7A" w:rsidR="00691734" w:rsidRPr="00E716B4" w:rsidRDefault="00691734">
      <w:pPr>
        <w:rPr>
          <w:sz w:val="23"/>
          <w:szCs w:val="23"/>
        </w:rPr>
      </w:pPr>
    </w:p>
    <w:p w14:paraId="5E0E7967" w14:textId="5B65E2B9" w:rsidR="00D8068C" w:rsidRPr="00E716B4" w:rsidRDefault="00D8068C" w:rsidP="00D8068C">
      <w:pPr>
        <w:rPr>
          <w:b/>
          <w:bCs/>
          <w:sz w:val="23"/>
          <w:szCs w:val="23"/>
        </w:rPr>
      </w:pPr>
      <w:r w:rsidRPr="00E716B4">
        <w:rPr>
          <w:b/>
          <w:bCs/>
          <w:sz w:val="23"/>
          <w:szCs w:val="23"/>
        </w:rPr>
        <w:t>MAIN RESPONSIBILITIES:</w:t>
      </w:r>
    </w:p>
    <w:p w14:paraId="384A1450" w14:textId="7E6345FC" w:rsidR="000B7C1C" w:rsidRPr="00E716B4" w:rsidRDefault="00D8068C" w:rsidP="00D8068C">
      <w:pPr>
        <w:pStyle w:val="Default"/>
        <w:numPr>
          <w:ilvl w:val="0"/>
          <w:numId w:val="3"/>
        </w:numPr>
        <w:spacing w:after="13"/>
        <w:rPr>
          <w:sz w:val="23"/>
          <w:szCs w:val="23"/>
        </w:rPr>
      </w:pPr>
      <w:r w:rsidRPr="00691734">
        <w:rPr>
          <w:rFonts w:eastAsia="Times New Roman"/>
          <w:sz w:val="23"/>
          <w:szCs w:val="23"/>
          <w:shd w:val="clear" w:color="auto" w:fill="FFFFFF"/>
        </w:rPr>
        <w:t>Collaborat</w:t>
      </w:r>
      <w:r w:rsidR="000B7C1C" w:rsidRPr="00E716B4">
        <w:rPr>
          <w:rFonts w:eastAsia="Times New Roman"/>
          <w:sz w:val="23"/>
          <w:szCs w:val="23"/>
          <w:shd w:val="clear" w:color="auto" w:fill="FFFFFF"/>
        </w:rPr>
        <w:t xml:space="preserve">e </w:t>
      </w:r>
      <w:r w:rsidRPr="00691734">
        <w:rPr>
          <w:rFonts w:eastAsia="Times New Roman"/>
          <w:sz w:val="23"/>
          <w:szCs w:val="23"/>
          <w:shd w:val="clear" w:color="auto" w:fill="FFFFFF"/>
        </w:rPr>
        <w:t>with medical doctors to d</w:t>
      </w:r>
      <w:r w:rsidR="0022435B">
        <w:rPr>
          <w:rFonts w:eastAsia="Times New Roman"/>
          <w:sz w:val="23"/>
          <w:szCs w:val="23"/>
          <w:shd w:val="clear" w:color="auto" w:fill="FFFFFF"/>
        </w:rPr>
        <w:t>evelop research protocols, a</w:t>
      </w:r>
      <w:r w:rsidR="000B7C1C" w:rsidRPr="00E716B4">
        <w:rPr>
          <w:rFonts w:eastAsia="Times New Roman"/>
          <w:sz w:val="23"/>
          <w:szCs w:val="23"/>
          <w:shd w:val="clear" w:color="auto" w:fill="FFFFFF"/>
        </w:rPr>
        <w:t xml:space="preserve">nd administer </w:t>
      </w:r>
      <w:r w:rsidRPr="00691734">
        <w:rPr>
          <w:rFonts w:eastAsia="Times New Roman"/>
          <w:sz w:val="23"/>
          <w:szCs w:val="23"/>
          <w:shd w:val="clear" w:color="auto" w:fill="FFFFFF"/>
        </w:rPr>
        <w:t>clinical trials</w:t>
      </w:r>
      <w:r w:rsidR="00E716B4" w:rsidRPr="00E716B4">
        <w:rPr>
          <w:rFonts w:eastAsia="Times New Roman"/>
          <w:sz w:val="23"/>
          <w:szCs w:val="23"/>
          <w:shd w:val="clear" w:color="auto" w:fill="FFFFFF"/>
        </w:rPr>
        <w:t xml:space="preserve"> a</w:t>
      </w:r>
      <w:r w:rsidR="0022435B">
        <w:rPr>
          <w:rFonts w:eastAsia="Times New Roman"/>
          <w:sz w:val="23"/>
          <w:szCs w:val="23"/>
          <w:shd w:val="clear" w:color="auto" w:fill="FFFFFF"/>
        </w:rPr>
        <w:t>s well as</w:t>
      </w:r>
      <w:r w:rsidR="00E716B4" w:rsidRPr="00E716B4">
        <w:rPr>
          <w:rFonts w:eastAsia="Times New Roman"/>
          <w:sz w:val="23"/>
          <w:szCs w:val="23"/>
          <w:shd w:val="clear" w:color="auto" w:fill="FFFFFF"/>
        </w:rPr>
        <w:t xml:space="preserve"> retrospective or prospective </w:t>
      </w:r>
      <w:r w:rsidRPr="00691734">
        <w:rPr>
          <w:rFonts w:eastAsia="Times New Roman"/>
          <w:sz w:val="23"/>
          <w:szCs w:val="23"/>
          <w:shd w:val="clear" w:color="auto" w:fill="FFFFFF"/>
        </w:rPr>
        <w:t>studies</w:t>
      </w:r>
      <w:r w:rsidRPr="00E716B4">
        <w:rPr>
          <w:sz w:val="23"/>
          <w:szCs w:val="23"/>
        </w:rPr>
        <w:t xml:space="preserve"> </w:t>
      </w:r>
    </w:p>
    <w:p w14:paraId="7BA524F1" w14:textId="27E39BBE" w:rsidR="00D8068C" w:rsidRDefault="00D8068C" w:rsidP="00D8068C">
      <w:pPr>
        <w:pStyle w:val="Default"/>
        <w:numPr>
          <w:ilvl w:val="0"/>
          <w:numId w:val="3"/>
        </w:numPr>
        <w:spacing w:after="13"/>
        <w:rPr>
          <w:sz w:val="23"/>
          <w:szCs w:val="23"/>
        </w:rPr>
      </w:pPr>
      <w:r w:rsidRPr="00E716B4">
        <w:rPr>
          <w:sz w:val="23"/>
          <w:szCs w:val="23"/>
        </w:rPr>
        <w:t xml:space="preserve">Aid in the creation of data forms </w:t>
      </w:r>
      <w:r w:rsidR="00E543A3" w:rsidRPr="00E716B4">
        <w:rPr>
          <w:sz w:val="23"/>
          <w:szCs w:val="23"/>
        </w:rPr>
        <w:t xml:space="preserve">in RedCap </w:t>
      </w:r>
      <w:r w:rsidRPr="00E716B4">
        <w:rPr>
          <w:sz w:val="23"/>
          <w:szCs w:val="23"/>
        </w:rPr>
        <w:t xml:space="preserve">and procedure manuals </w:t>
      </w:r>
    </w:p>
    <w:p w14:paraId="09872086" w14:textId="0C29B9E6" w:rsidR="00D8068C" w:rsidRPr="00E716B4" w:rsidRDefault="00D8068C" w:rsidP="00D8068C">
      <w:pPr>
        <w:pStyle w:val="Default"/>
        <w:numPr>
          <w:ilvl w:val="0"/>
          <w:numId w:val="3"/>
        </w:numPr>
        <w:spacing w:after="13"/>
        <w:rPr>
          <w:sz w:val="23"/>
          <w:szCs w:val="23"/>
        </w:rPr>
      </w:pPr>
      <w:r w:rsidRPr="00E716B4">
        <w:rPr>
          <w:sz w:val="23"/>
          <w:szCs w:val="23"/>
        </w:rPr>
        <w:t>Supervi</w:t>
      </w:r>
      <w:r w:rsidR="00E543A3" w:rsidRPr="00E716B4">
        <w:rPr>
          <w:sz w:val="23"/>
          <w:szCs w:val="23"/>
        </w:rPr>
        <w:t>se and assist in</w:t>
      </w:r>
      <w:r w:rsidRPr="00E716B4">
        <w:rPr>
          <w:sz w:val="23"/>
          <w:szCs w:val="23"/>
        </w:rPr>
        <w:t xml:space="preserve"> the collection, s</w:t>
      </w:r>
      <w:r w:rsidR="00E543A3" w:rsidRPr="00E716B4">
        <w:rPr>
          <w:sz w:val="23"/>
          <w:szCs w:val="23"/>
        </w:rPr>
        <w:t>t</w:t>
      </w:r>
      <w:r w:rsidRPr="00E716B4">
        <w:rPr>
          <w:sz w:val="23"/>
          <w:szCs w:val="23"/>
        </w:rPr>
        <w:t xml:space="preserve">oring, and coding of research information </w:t>
      </w:r>
      <w:r w:rsidR="00E543A3" w:rsidRPr="00E716B4">
        <w:rPr>
          <w:sz w:val="23"/>
          <w:szCs w:val="23"/>
        </w:rPr>
        <w:t>in RedCap and Excel</w:t>
      </w:r>
    </w:p>
    <w:p w14:paraId="37CD51CB" w14:textId="1F9FFEE9" w:rsidR="00E716B4" w:rsidRPr="00E716B4" w:rsidRDefault="00E716B4" w:rsidP="00D8068C">
      <w:pPr>
        <w:pStyle w:val="Default"/>
        <w:numPr>
          <w:ilvl w:val="0"/>
          <w:numId w:val="3"/>
        </w:numPr>
        <w:spacing w:after="13"/>
        <w:rPr>
          <w:sz w:val="23"/>
          <w:szCs w:val="23"/>
        </w:rPr>
      </w:pPr>
      <w:r w:rsidRPr="00691734">
        <w:rPr>
          <w:rFonts w:eastAsia="Times New Roman"/>
          <w:sz w:val="23"/>
          <w:szCs w:val="23"/>
          <w:shd w:val="clear" w:color="auto" w:fill="FFFFFF"/>
        </w:rPr>
        <w:t>Conduct systemat</w:t>
      </w:r>
      <w:r w:rsidRPr="00E716B4">
        <w:rPr>
          <w:rFonts w:eastAsia="Times New Roman"/>
          <w:sz w:val="23"/>
          <w:szCs w:val="23"/>
          <w:shd w:val="clear" w:color="auto" w:fill="FFFFFF"/>
        </w:rPr>
        <w:t>ic</w:t>
      </w:r>
      <w:r w:rsidRPr="00691734">
        <w:rPr>
          <w:rFonts w:eastAsia="Times New Roman"/>
          <w:sz w:val="23"/>
          <w:szCs w:val="23"/>
          <w:shd w:val="clear" w:color="auto" w:fill="FFFFFF"/>
        </w:rPr>
        <w:t xml:space="preserve"> reviews</w:t>
      </w:r>
      <w:r w:rsidRPr="00E716B4">
        <w:rPr>
          <w:rFonts w:eastAsia="Times New Roman"/>
          <w:sz w:val="23"/>
          <w:szCs w:val="23"/>
          <w:shd w:val="clear" w:color="auto" w:fill="FFFFFF"/>
        </w:rPr>
        <w:t xml:space="preserve"> in Insight Scope</w:t>
      </w:r>
      <w:r w:rsidRPr="00691734">
        <w:rPr>
          <w:rFonts w:eastAsia="Times New Roman"/>
          <w:sz w:val="23"/>
          <w:szCs w:val="23"/>
          <w:shd w:val="clear" w:color="auto" w:fill="FFFFFF"/>
        </w:rPr>
        <w:t>, including quality assessment</w:t>
      </w:r>
      <w:r w:rsidR="00E90362">
        <w:rPr>
          <w:rFonts w:eastAsia="Times New Roman"/>
          <w:sz w:val="23"/>
          <w:szCs w:val="23"/>
          <w:shd w:val="clear" w:color="auto" w:fill="FFFFFF"/>
        </w:rPr>
        <w:t xml:space="preserve"> and </w:t>
      </w:r>
      <w:r w:rsidRPr="00691734">
        <w:rPr>
          <w:rFonts w:eastAsia="Times New Roman"/>
          <w:sz w:val="23"/>
          <w:szCs w:val="23"/>
          <w:shd w:val="clear" w:color="auto" w:fill="FFFFFF"/>
        </w:rPr>
        <w:t xml:space="preserve">data extraction </w:t>
      </w:r>
    </w:p>
    <w:p w14:paraId="1FF7689B" w14:textId="7CF0AF0D" w:rsidR="00D8068C" w:rsidRPr="00E716B4" w:rsidRDefault="00E543A3" w:rsidP="00D8068C">
      <w:pPr>
        <w:pStyle w:val="Default"/>
        <w:numPr>
          <w:ilvl w:val="0"/>
          <w:numId w:val="3"/>
        </w:numPr>
        <w:spacing w:after="13"/>
        <w:rPr>
          <w:sz w:val="23"/>
          <w:szCs w:val="23"/>
        </w:rPr>
      </w:pPr>
      <w:r w:rsidRPr="00E716B4">
        <w:rPr>
          <w:sz w:val="23"/>
          <w:szCs w:val="23"/>
        </w:rPr>
        <w:t>W</w:t>
      </w:r>
      <w:r w:rsidR="00D8068C" w:rsidRPr="00E716B4">
        <w:rPr>
          <w:sz w:val="23"/>
          <w:szCs w:val="23"/>
        </w:rPr>
        <w:t>rit</w:t>
      </w:r>
      <w:r w:rsidRPr="00E716B4">
        <w:rPr>
          <w:sz w:val="23"/>
          <w:szCs w:val="23"/>
        </w:rPr>
        <w:t>e</w:t>
      </w:r>
      <w:r w:rsidR="00D8068C" w:rsidRPr="00E716B4">
        <w:rPr>
          <w:sz w:val="23"/>
          <w:szCs w:val="23"/>
        </w:rPr>
        <w:t xml:space="preserve"> and prepar</w:t>
      </w:r>
      <w:r w:rsidRPr="00E716B4">
        <w:rPr>
          <w:sz w:val="23"/>
          <w:szCs w:val="23"/>
        </w:rPr>
        <w:t>e</w:t>
      </w:r>
      <w:r w:rsidR="00D8068C" w:rsidRPr="00E716B4">
        <w:rPr>
          <w:sz w:val="23"/>
          <w:szCs w:val="23"/>
        </w:rPr>
        <w:t xml:space="preserve"> grants </w:t>
      </w:r>
    </w:p>
    <w:p w14:paraId="38788686" w14:textId="6F8745F8" w:rsidR="00E543A3" w:rsidRPr="00E716B4" w:rsidRDefault="00E543A3" w:rsidP="00E543A3">
      <w:pPr>
        <w:pStyle w:val="Default"/>
        <w:numPr>
          <w:ilvl w:val="0"/>
          <w:numId w:val="3"/>
        </w:numPr>
        <w:spacing w:after="13"/>
        <w:rPr>
          <w:sz w:val="23"/>
          <w:szCs w:val="23"/>
        </w:rPr>
      </w:pPr>
      <w:r w:rsidRPr="00E716B4">
        <w:rPr>
          <w:sz w:val="23"/>
          <w:szCs w:val="23"/>
        </w:rPr>
        <w:t xml:space="preserve">Formulate and monitor budgets </w:t>
      </w:r>
    </w:p>
    <w:p w14:paraId="5C18F3EE" w14:textId="5ED44D72" w:rsidR="00D8068C" w:rsidRPr="00E716B4" w:rsidRDefault="00D8068C" w:rsidP="00D8068C">
      <w:pPr>
        <w:pStyle w:val="Default"/>
        <w:numPr>
          <w:ilvl w:val="0"/>
          <w:numId w:val="3"/>
        </w:numPr>
        <w:spacing w:after="13"/>
        <w:rPr>
          <w:sz w:val="23"/>
          <w:szCs w:val="23"/>
        </w:rPr>
      </w:pPr>
      <w:r w:rsidRPr="00691734">
        <w:rPr>
          <w:rFonts w:eastAsia="Times New Roman"/>
          <w:sz w:val="23"/>
          <w:szCs w:val="23"/>
          <w:shd w:val="clear" w:color="auto" w:fill="FFFFFF"/>
        </w:rPr>
        <w:t>Prepar</w:t>
      </w:r>
      <w:r w:rsidR="00E543A3" w:rsidRPr="00E716B4">
        <w:rPr>
          <w:rFonts w:eastAsia="Times New Roman"/>
          <w:sz w:val="23"/>
          <w:szCs w:val="23"/>
          <w:shd w:val="clear" w:color="auto" w:fill="FFFFFF"/>
        </w:rPr>
        <w:t>e</w:t>
      </w:r>
      <w:r w:rsidRPr="00691734">
        <w:rPr>
          <w:rFonts w:eastAsia="Times New Roman"/>
          <w:sz w:val="23"/>
          <w:szCs w:val="23"/>
          <w:shd w:val="clear" w:color="auto" w:fill="FFFFFF"/>
        </w:rPr>
        <w:t xml:space="preserve"> applications for CHEO and The Ottawa Hospital (TOH) Research Ethics Boards, including patient consent forms</w:t>
      </w:r>
      <w:r w:rsidRPr="00E716B4">
        <w:rPr>
          <w:sz w:val="23"/>
          <w:szCs w:val="23"/>
        </w:rPr>
        <w:t xml:space="preserve"> </w:t>
      </w:r>
    </w:p>
    <w:p w14:paraId="3CB5AD01" w14:textId="4FF5B355" w:rsidR="00E543A3" w:rsidRPr="00E716B4" w:rsidRDefault="00E543A3" w:rsidP="00E543A3">
      <w:pPr>
        <w:pStyle w:val="Default"/>
        <w:numPr>
          <w:ilvl w:val="0"/>
          <w:numId w:val="3"/>
        </w:numPr>
        <w:spacing w:after="13"/>
        <w:rPr>
          <w:sz w:val="23"/>
          <w:szCs w:val="23"/>
        </w:rPr>
      </w:pPr>
      <w:r w:rsidRPr="00E716B4">
        <w:rPr>
          <w:sz w:val="23"/>
          <w:szCs w:val="23"/>
        </w:rPr>
        <w:t xml:space="preserve">Aid in the preparation of </w:t>
      </w:r>
      <w:r w:rsidRPr="00691734">
        <w:rPr>
          <w:rFonts w:eastAsia="Times New Roman"/>
          <w:sz w:val="23"/>
          <w:szCs w:val="23"/>
          <w:shd w:val="clear" w:color="auto" w:fill="FFFFFF"/>
        </w:rPr>
        <w:t>Clinical Trials Applications (CTAs) to Health Canada</w:t>
      </w:r>
      <w:r w:rsidRPr="00E716B4">
        <w:rPr>
          <w:sz w:val="23"/>
          <w:szCs w:val="23"/>
        </w:rPr>
        <w:t xml:space="preserve"> </w:t>
      </w:r>
    </w:p>
    <w:p w14:paraId="7174D76D" w14:textId="50471EEC" w:rsidR="00D8068C" w:rsidRPr="00E716B4" w:rsidRDefault="00D8068C" w:rsidP="00D8068C">
      <w:pPr>
        <w:pStyle w:val="Default"/>
        <w:numPr>
          <w:ilvl w:val="0"/>
          <w:numId w:val="3"/>
        </w:numPr>
        <w:spacing w:after="13"/>
        <w:rPr>
          <w:sz w:val="23"/>
          <w:szCs w:val="23"/>
        </w:rPr>
      </w:pPr>
      <w:r w:rsidRPr="00E716B4">
        <w:rPr>
          <w:sz w:val="23"/>
          <w:szCs w:val="23"/>
        </w:rPr>
        <w:t>Work with statisticians on statisti</w:t>
      </w:r>
      <w:r w:rsidR="00E543A3" w:rsidRPr="00E716B4">
        <w:rPr>
          <w:sz w:val="23"/>
          <w:szCs w:val="23"/>
        </w:rPr>
        <w:t xml:space="preserve">cal methodology, interpret and </w:t>
      </w:r>
      <w:r w:rsidRPr="00E716B4">
        <w:rPr>
          <w:sz w:val="23"/>
          <w:szCs w:val="23"/>
        </w:rPr>
        <w:t>prepare summaries of data</w:t>
      </w:r>
      <w:r w:rsidR="00E543A3" w:rsidRPr="00E716B4">
        <w:rPr>
          <w:sz w:val="23"/>
          <w:szCs w:val="23"/>
        </w:rPr>
        <w:t xml:space="preserve"> for student conferences and manuscripts </w:t>
      </w:r>
    </w:p>
    <w:p w14:paraId="2A7957A0" w14:textId="5DABDF31" w:rsidR="00D8068C" w:rsidRPr="00E716B4" w:rsidRDefault="00E543A3" w:rsidP="00D8068C">
      <w:pPr>
        <w:pStyle w:val="Default"/>
        <w:numPr>
          <w:ilvl w:val="0"/>
          <w:numId w:val="3"/>
        </w:numPr>
        <w:spacing w:after="13"/>
        <w:rPr>
          <w:sz w:val="23"/>
          <w:szCs w:val="23"/>
        </w:rPr>
      </w:pPr>
      <w:r w:rsidRPr="00E716B4">
        <w:rPr>
          <w:sz w:val="23"/>
          <w:szCs w:val="23"/>
        </w:rPr>
        <w:t>P</w:t>
      </w:r>
      <w:r w:rsidR="00D8068C" w:rsidRPr="00E716B4">
        <w:rPr>
          <w:sz w:val="23"/>
          <w:szCs w:val="23"/>
        </w:rPr>
        <w:t>repa</w:t>
      </w:r>
      <w:r w:rsidRPr="00E716B4">
        <w:rPr>
          <w:sz w:val="23"/>
          <w:szCs w:val="23"/>
        </w:rPr>
        <w:t>re</w:t>
      </w:r>
      <w:r w:rsidR="00D8068C" w:rsidRPr="00E716B4">
        <w:rPr>
          <w:sz w:val="23"/>
          <w:szCs w:val="23"/>
        </w:rPr>
        <w:t xml:space="preserve"> </w:t>
      </w:r>
      <w:r w:rsidRPr="00E716B4">
        <w:rPr>
          <w:sz w:val="23"/>
          <w:szCs w:val="23"/>
        </w:rPr>
        <w:t xml:space="preserve">scientific </w:t>
      </w:r>
      <w:r w:rsidR="00D8068C" w:rsidRPr="00E716B4">
        <w:rPr>
          <w:sz w:val="23"/>
          <w:szCs w:val="23"/>
        </w:rPr>
        <w:t xml:space="preserve">manuscripts </w:t>
      </w:r>
      <w:r w:rsidRPr="00E716B4">
        <w:rPr>
          <w:sz w:val="23"/>
          <w:szCs w:val="23"/>
        </w:rPr>
        <w:t xml:space="preserve">and guide medical students during the publication process </w:t>
      </w:r>
    </w:p>
    <w:p w14:paraId="39C0BD5E" w14:textId="7FEE60D7" w:rsidR="00D8068C" w:rsidRPr="00E716B4" w:rsidRDefault="00D8068C" w:rsidP="00D8068C">
      <w:pPr>
        <w:pStyle w:val="Default"/>
        <w:numPr>
          <w:ilvl w:val="0"/>
          <w:numId w:val="3"/>
        </w:numPr>
        <w:spacing w:after="13"/>
        <w:rPr>
          <w:sz w:val="23"/>
          <w:szCs w:val="23"/>
        </w:rPr>
      </w:pPr>
      <w:r w:rsidRPr="00E716B4">
        <w:rPr>
          <w:sz w:val="23"/>
          <w:szCs w:val="23"/>
        </w:rPr>
        <w:t xml:space="preserve">Coordinate, organize and chair research meetings </w:t>
      </w:r>
    </w:p>
    <w:p w14:paraId="3100AB46" w14:textId="623D91B1" w:rsidR="00D8068C" w:rsidRPr="00E716B4" w:rsidRDefault="00D8068C" w:rsidP="00D8068C">
      <w:pPr>
        <w:pStyle w:val="Default"/>
        <w:numPr>
          <w:ilvl w:val="0"/>
          <w:numId w:val="3"/>
        </w:numPr>
        <w:spacing w:after="13"/>
        <w:rPr>
          <w:sz w:val="23"/>
          <w:szCs w:val="23"/>
        </w:rPr>
      </w:pPr>
      <w:r w:rsidRPr="00E716B4">
        <w:rPr>
          <w:sz w:val="23"/>
          <w:szCs w:val="23"/>
        </w:rPr>
        <w:t xml:space="preserve">Ensure all research is conducted in accordance with GCP and regulatory requirements </w:t>
      </w:r>
    </w:p>
    <w:p w14:paraId="01B77B38" w14:textId="591EB64F" w:rsidR="00D8068C" w:rsidRPr="00E716B4" w:rsidRDefault="00D8068C" w:rsidP="00D8068C">
      <w:pPr>
        <w:pStyle w:val="Default"/>
        <w:numPr>
          <w:ilvl w:val="0"/>
          <w:numId w:val="3"/>
        </w:numPr>
        <w:spacing w:after="13"/>
        <w:rPr>
          <w:sz w:val="23"/>
          <w:szCs w:val="23"/>
        </w:rPr>
      </w:pPr>
      <w:r w:rsidRPr="00E716B4">
        <w:rPr>
          <w:sz w:val="23"/>
          <w:szCs w:val="23"/>
        </w:rPr>
        <w:t xml:space="preserve">Maintain research documentation in accordance with GCP and regulatory requirements </w:t>
      </w:r>
    </w:p>
    <w:p w14:paraId="10494C8E" w14:textId="2A304E2A" w:rsidR="00E716B4" w:rsidRPr="00E716B4" w:rsidRDefault="00E716B4" w:rsidP="00E716B4">
      <w:pPr>
        <w:pStyle w:val="Default"/>
        <w:numPr>
          <w:ilvl w:val="0"/>
          <w:numId w:val="3"/>
        </w:numPr>
        <w:spacing w:after="13"/>
        <w:rPr>
          <w:sz w:val="23"/>
          <w:szCs w:val="23"/>
        </w:rPr>
      </w:pPr>
      <w:r w:rsidRPr="00E716B4">
        <w:rPr>
          <w:sz w:val="23"/>
          <w:szCs w:val="23"/>
        </w:rPr>
        <w:t xml:space="preserve">Ensure that the team has access to the necessary resources, and </w:t>
      </w:r>
      <w:r>
        <w:rPr>
          <w:sz w:val="23"/>
          <w:szCs w:val="23"/>
        </w:rPr>
        <w:t xml:space="preserve">meets project deadlines </w:t>
      </w:r>
      <w:r w:rsidRPr="00E716B4">
        <w:rPr>
          <w:sz w:val="23"/>
          <w:szCs w:val="23"/>
        </w:rPr>
        <w:t xml:space="preserve">in a timely manner </w:t>
      </w:r>
    </w:p>
    <w:p w14:paraId="670A8C58" w14:textId="77777777" w:rsidR="00E716B4" w:rsidRPr="00E716B4" w:rsidRDefault="00E716B4" w:rsidP="00E90362">
      <w:pPr>
        <w:pStyle w:val="Default"/>
        <w:numPr>
          <w:ilvl w:val="0"/>
          <w:numId w:val="3"/>
        </w:numPr>
        <w:spacing w:after="13"/>
        <w:rPr>
          <w:sz w:val="23"/>
          <w:szCs w:val="23"/>
        </w:rPr>
      </w:pPr>
      <w:r w:rsidRPr="00E716B4">
        <w:rPr>
          <w:sz w:val="23"/>
          <w:szCs w:val="23"/>
        </w:rPr>
        <w:lastRenderedPageBreak/>
        <w:t xml:space="preserve">Perform work in accordance with the provisions of the Occupational Health and Safety Act and all CHEO corporate and departmental policies </w:t>
      </w:r>
    </w:p>
    <w:p w14:paraId="3E0F4AFF" w14:textId="77777777" w:rsidR="0022435B" w:rsidRDefault="0022435B" w:rsidP="0022435B">
      <w:pPr>
        <w:pStyle w:val="Default"/>
        <w:rPr>
          <w:b/>
          <w:bCs/>
          <w:sz w:val="22"/>
          <w:szCs w:val="22"/>
        </w:rPr>
      </w:pPr>
    </w:p>
    <w:p w14:paraId="1A17E3A3" w14:textId="1747F1AD" w:rsidR="0022435B" w:rsidRPr="00E90362" w:rsidRDefault="0022435B" w:rsidP="0022435B">
      <w:pPr>
        <w:pStyle w:val="Default"/>
        <w:rPr>
          <w:sz w:val="23"/>
          <w:szCs w:val="23"/>
        </w:rPr>
      </w:pPr>
      <w:r w:rsidRPr="00E90362">
        <w:rPr>
          <w:b/>
          <w:bCs/>
          <w:sz w:val="23"/>
          <w:szCs w:val="23"/>
        </w:rPr>
        <w:t xml:space="preserve">CREDENTIALS AND EXPERIENCE: </w:t>
      </w:r>
    </w:p>
    <w:p w14:paraId="2184AD0C" w14:textId="6CC6804C" w:rsidR="0022435B" w:rsidRPr="00E90362" w:rsidRDefault="0022435B" w:rsidP="0022435B">
      <w:pPr>
        <w:pStyle w:val="Default"/>
        <w:numPr>
          <w:ilvl w:val="0"/>
          <w:numId w:val="4"/>
        </w:numPr>
        <w:spacing w:after="27"/>
        <w:rPr>
          <w:sz w:val="23"/>
          <w:szCs w:val="23"/>
        </w:rPr>
      </w:pPr>
      <w:r w:rsidRPr="00E90362">
        <w:rPr>
          <w:sz w:val="23"/>
          <w:szCs w:val="23"/>
        </w:rPr>
        <w:t xml:space="preserve">Undergraduate Degree in a related field coupled with a minimum of 2 years of relevant experience </w:t>
      </w:r>
    </w:p>
    <w:p w14:paraId="79EF6E1D" w14:textId="10482DA5" w:rsidR="0022435B" w:rsidRPr="00E90362" w:rsidRDefault="0022435B" w:rsidP="0022435B">
      <w:pPr>
        <w:pStyle w:val="Default"/>
        <w:numPr>
          <w:ilvl w:val="0"/>
          <w:numId w:val="4"/>
        </w:numPr>
        <w:spacing w:after="27"/>
        <w:rPr>
          <w:sz w:val="23"/>
          <w:szCs w:val="23"/>
        </w:rPr>
      </w:pPr>
      <w:r w:rsidRPr="00E90362">
        <w:rPr>
          <w:sz w:val="23"/>
          <w:szCs w:val="23"/>
        </w:rPr>
        <w:t xml:space="preserve">A master’s degree or PhD will be considered a strong asset </w:t>
      </w:r>
    </w:p>
    <w:p w14:paraId="716036AF" w14:textId="10F7AE8E" w:rsidR="0022435B" w:rsidRPr="00E90362" w:rsidRDefault="0022435B" w:rsidP="0022435B">
      <w:pPr>
        <w:pStyle w:val="Default"/>
        <w:numPr>
          <w:ilvl w:val="0"/>
          <w:numId w:val="4"/>
        </w:numPr>
        <w:spacing w:after="27"/>
        <w:rPr>
          <w:sz w:val="23"/>
          <w:szCs w:val="23"/>
        </w:rPr>
      </w:pPr>
      <w:r w:rsidRPr="00E90362">
        <w:rPr>
          <w:sz w:val="23"/>
          <w:szCs w:val="23"/>
        </w:rPr>
        <w:t xml:space="preserve">Previous experience with investigator-initiated trials will be considered an asset </w:t>
      </w:r>
    </w:p>
    <w:p w14:paraId="131EC400" w14:textId="7BC797A3" w:rsidR="0022435B" w:rsidRPr="00E90362" w:rsidRDefault="0022435B" w:rsidP="0022435B">
      <w:pPr>
        <w:pStyle w:val="Default"/>
        <w:numPr>
          <w:ilvl w:val="0"/>
          <w:numId w:val="4"/>
        </w:numPr>
        <w:rPr>
          <w:sz w:val="23"/>
          <w:szCs w:val="23"/>
        </w:rPr>
      </w:pPr>
      <w:r w:rsidRPr="00E90362">
        <w:rPr>
          <w:sz w:val="23"/>
          <w:szCs w:val="23"/>
        </w:rPr>
        <w:t xml:space="preserve">Understanding of research design, procedures, guidelines and standards governing clinical </w:t>
      </w:r>
    </w:p>
    <w:p w14:paraId="46388FDB" w14:textId="77777777" w:rsidR="0022435B" w:rsidRPr="00E90362" w:rsidRDefault="0022435B" w:rsidP="0022435B">
      <w:pPr>
        <w:pStyle w:val="Default"/>
        <w:ind w:left="720"/>
        <w:rPr>
          <w:sz w:val="23"/>
          <w:szCs w:val="23"/>
        </w:rPr>
      </w:pPr>
      <w:proofErr w:type="gramStart"/>
      <w:r w:rsidRPr="00E90362">
        <w:rPr>
          <w:sz w:val="23"/>
          <w:szCs w:val="23"/>
        </w:rPr>
        <w:t>research</w:t>
      </w:r>
      <w:proofErr w:type="gramEnd"/>
      <w:r w:rsidRPr="00E90362">
        <w:rPr>
          <w:sz w:val="23"/>
          <w:szCs w:val="23"/>
        </w:rPr>
        <w:t xml:space="preserve"> is essential </w:t>
      </w:r>
    </w:p>
    <w:p w14:paraId="02F39EDA" w14:textId="3B5E9474" w:rsidR="0022435B" w:rsidRPr="00E90362" w:rsidRDefault="0022435B" w:rsidP="0022435B">
      <w:pPr>
        <w:pStyle w:val="Default"/>
        <w:numPr>
          <w:ilvl w:val="0"/>
          <w:numId w:val="4"/>
        </w:numPr>
        <w:spacing w:after="27"/>
        <w:rPr>
          <w:sz w:val="23"/>
          <w:szCs w:val="23"/>
        </w:rPr>
      </w:pPr>
      <w:r w:rsidRPr="00E90362">
        <w:rPr>
          <w:sz w:val="23"/>
          <w:szCs w:val="23"/>
        </w:rPr>
        <w:t xml:space="preserve">Strong computer skills is essential for this role (Microsoft Office, Excel, Word, PowerPoint) </w:t>
      </w:r>
    </w:p>
    <w:p w14:paraId="5721BFF3" w14:textId="6873417C" w:rsidR="0022435B" w:rsidRPr="00E90362" w:rsidRDefault="0022435B" w:rsidP="0022435B">
      <w:pPr>
        <w:pStyle w:val="Default"/>
        <w:numPr>
          <w:ilvl w:val="0"/>
          <w:numId w:val="4"/>
        </w:numPr>
        <w:spacing w:after="27"/>
        <w:rPr>
          <w:sz w:val="23"/>
          <w:szCs w:val="23"/>
        </w:rPr>
      </w:pPr>
      <w:r w:rsidRPr="00E90362">
        <w:rPr>
          <w:sz w:val="23"/>
          <w:szCs w:val="23"/>
        </w:rPr>
        <w:t xml:space="preserve">Experience using RedCap research databases as well as data management </w:t>
      </w:r>
    </w:p>
    <w:p w14:paraId="44CDB44E" w14:textId="2E090A1D" w:rsidR="0022435B" w:rsidRPr="00E90362" w:rsidRDefault="0022435B" w:rsidP="0022435B">
      <w:pPr>
        <w:pStyle w:val="Default"/>
        <w:numPr>
          <w:ilvl w:val="0"/>
          <w:numId w:val="4"/>
        </w:numPr>
        <w:spacing w:after="27"/>
        <w:rPr>
          <w:sz w:val="23"/>
          <w:szCs w:val="23"/>
        </w:rPr>
      </w:pPr>
      <w:r w:rsidRPr="00E90362">
        <w:rPr>
          <w:sz w:val="23"/>
          <w:szCs w:val="23"/>
        </w:rPr>
        <w:t xml:space="preserve">Excellent verbal and written communication skills </w:t>
      </w:r>
    </w:p>
    <w:p w14:paraId="228AFBD0" w14:textId="2BD5D8DF" w:rsidR="0022435B" w:rsidRPr="00E90362" w:rsidRDefault="0022435B" w:rsidP="0022435B">
      <w:pPr>
        <w:pStyle w:val="Default"/>
        <w:numPr>
          <w:ilvl w:val="0"/>
          <w:numId w:val="4"/>
        </w:numPr>
        <w:rPr>
          <w:sz w:val="23"/>
          <w:szCs w:val="23"/>
        </w:rPr>
      </w:pPr>
      <w:r w:rsidRPr="00E90362">
        <w:rPr>
          <w:sz w:val="23"/>
          <w:szCs w:val="23"/>
        </w:rPr>
        <w:t xml:space="preserve">Excellent organizational skills </w:t>
      </w:r>
    </w:p>
    <w:p w14:paraId="48EB2E7B" w14:textId="77777777" w:rsidR="0022435B" w:rsidRPr="00E90362" w:rsidRDefault="0022435B" w:rsidP="0022435B">
      <w:pPr>
        <w:pStyle w:val="Default"/>
        <w:rPr>
          <w:sz w:val="23"/>
          <w:szCs w:val="23"/>
        </w:rPr>
      </w:pPr>
    </w:p>
    <w:p w14:paraId="01630F50" w14:textId="1F742DE9" w:rsidR="0022435B" w:rsidRPr="00E90362" w:rsidRDefault="0022435B" w:rsidP="0022435B">
      <w:pPr>
        <w:pStyle w:val="Default"/>
        <w:rPr>
          <w:sz w:val="23"/>
          <w:szCs w:val="23"/>
        </w:rPr>
      </w:pPr>
      <w:r w:rsidRPr="00E90362">
        <w:rPr>
          <w:b/>
          <w:bCs/>
          <w:sz w:val="23"/>
          <w:szCs w:val="23"/>
        </w:rPr>
        <w:t xml:space="preserve">WORKING CONDITIONS: </w:t>
      </w:r>
    </w:p>
    <w:p w14:paraId="504F0F62" w14:textId="15DC30AC" w:rsidR="0022435B" w:rsidRPr="00E90362" w:rsidRDefault="0022435B" w:rsidP="0022435B">
      <w:pPr>
        <w:pStyle w:val="Default"/>
        <w:numPr>
          <w:ilvl w:val="0"/>
          <w:numId w:val="5"/>
        </w:numPr>
        <w:spacing w:after="30"/>
        <w:rPr>
          <w:sz w:val="23"/>
          <w:szCs w:val="23"/>
        </w:rPr>
      </w:pPr>
      <w:r w:rsidRPr="00E90362">
        <w:rPr>
          <w:sz w:val="23"/>
          <w:szCs w:val="23"/>
        </w:rPr>
        <w:t xml:space="preserve">Able to multi-task in a dynamic environment </w:t>
      </w:r>
    </w:p>
    <w:p w14:paraId="040DF999" w14:textId="3B43F413" w:rsidR="0022435B" w:rsidRPr="00E90362" w:rsidRDefault="0022435B" w:rsidP="0022435B">
      <w:pPr>
        <w:pStyle w:val="Default"/>
        <w:numPr>
          <w:ilvl w:val="0"/>
          <w:numId w:val="5"/>
        </w:numPr>
        <w:spacing w:after="30"/>
        <w:rPr>
          <w:sz w:val="23"/>
          <w:szCs w:val="23"/>
        </w:rPr>
      </w:pPr>
      <w:r w:rsidRPr="00E90362">
        <w:rPr>
          <w:sz w:val="23"/>
          <w:szCs w:val="23"/>
        </w:rPr>
        <w:t xml:space="preserve">Able to be flexible with working hours in order to meet tight deadlines </w:t>
      </w:r>
    </w:p>
    <w:p w14:paraId="272D1D1A" w14:textId="38F76295" w:rsidR="0022435B" w:rsidRPr="00E90362" w:rsidRDefault="0022435B" w:rsidP="0022435B">
      <w:pPr>
        <w:pStyle w:val="Default"/>
        <w:numPr>
          <w:ilvl w:val="0"/>
          <w:numId w:val="5"/>
        </w:numPr>
        <w:spacing w:after="30"/>
        <w:rPr>
          <w:sz w:val="23"/>
          <w:szCs w:val="23"/>
        </w:rPr>
      </w:pPr>
      <w:r w:rsidRPr="00E90362">
        <w:rPr>
          <w:sz w:val="23"/>
          <w:szCs w:val="23"/>
        </w:rPr>
        <w:t xml:space="preserve">Able to work independently and in a team environment </w:t>
      </w:r>
    </w:p>
    <w:p w14:paraId="08C242F8" w14:textId="058DB444" w:rsidR="0022435B" w:rsidRPr="00E90362" w:rsidRDefault="0022435B" w:rsidP="0022435B">
      <w:pPr>
        <w:pStyle w:val="Default"/>
        <w:numPr>
          <w:ilvl w:val="0"/>
          <w:numId w:val="5"/>
        </w:numPr>
        <w:rPr>
          <w:sz w:val="23"/>
          <w:szCs w:val="23"/>
        </w:rPr>
      </w:pPr>
      <w:r w:rsidRPr="00E90362">
        <w:rPr>
          <w:sz w:val="23"/>
          <w:szCs w:val="23"/>
        </w:rPr>
        <w:t xml:space="preserve">Knowledge and previous experience in systematic reviews is an asset </w:t>
      </w:r>
    </w:p>
    <w:p w14:paraId="1F8FD360" w14:textId="77777777" w:rsidR="0022435B" w:rsidRPr="00E90362" w:rsidRDefault="0022435B" w:rsidP="0022435B">
      <w:pPr>
        <w:pStyle w:val="Default"/>
        <w:rPr>
          <w:sz w:val="23"/>
          <w:szCs w:val="23"/>
        </w:rPr>
      </w:pPr>
    </w:p>
    <w:p w14:paraId="6BACD4F3" w14:textId="6C6CA7F4" w:rsidR="0022435B" w:rsidRPr="00E90362" w:rsidRDefault="0022435B" w:rsidP="0022435B">
      <w:pPr>
        <w:pStyle w:val="Default"/>
        <w:rPr>
          <w:sz w:val="23"/>
          <w:szCs w:val="23"/>
        </w:rPr>
      </w:pPr>
      <w:r w:rsidRPr="00E90362">
        <w:rPr>
          <w:b/>
          <w:bCs/>
          <w:sz w:val="23"/>
          <w:szCs w:val="23"/>
        </w:rPr>
        <w:t xml:space="preserve">OPPORTUNITES: </w:t>
      </w:r>
    </w:p>
    <w:p w14:paraId="60726EA1" w14:textId="21F97935" w:rsidR="0022435B" w:rsidRPr="00E90362" w:rsidRDefault="0022435B" w:rsidP="0022435B">
      <w:pPr>
        <w:pStyle w:val="Default"/>
        <w:numPr>
          <w:ilvl w:val="0"/>
          <w:numId w:val="6"/>
        </w:numPr>
        <w:spacing w:after="30"/>
        <w:rPr>
          <w:sz w:val="23"/>
          <w:szCs w:val="23"/>
        </w:rPr>
      </w:pPr>
      <w:r w:rsidRPr="00E90362">
        <w:rPr>
          <w:sz w:val="23"/>
          <w:szCs w:val="23"/>
        </w:rPr>
        <w:t xml:space="preserve">Opportunities for professional development </w:t>
      </w:r>
    </w:p>
    <w:p w14:paraId="210AF62D" w14:textId="7AABA6D7" w:rsidR="0022435B" w:rsidRPr="00E90362" w:rsidRDefault="0022435B" w:rsidP="0022435B">
      <w:pPr>
        <w:pStyle w:val="Default"/>
        <w:numPr>
          <w:ilvl w:val="0"/>
          <w:numId w:val="6"/>
        </w:numPr>
        <w:rPr>
          <w:sz w:val="23"/>
          <w:szCs w:val="23"/>
        </w:rPr>
      </w:pPr>
      <w:r w:rsidRPr="00E90362">
        <w:rPr>
          <w:sz w:val="23"/>
          <w:szCs w:val="23"/>
        </w:rPr>
        <w:t xml:space="preserve">Competitive salary (commensurate with experience and qualifications) </w:t>
      </w:r>
    </w:p>
    <w:p w14:paraId="3C92CE1A" w14:textId="77777777" w:rsidR="0022435B" w:rsidRPr="00E90362" w:rsidRDefault="0022435B" w:rsidP="0022435B">
      <w:pPr>
        <w:pStyle w:val="Default"/>
        <w:rPr>
          <w:sz w:val="23"/>
          <w:szCs w:val="23"/>
        </w:rPr>
      </w:pPr>
    </w:p>
    <w:p w14:paraId="66F9864C" w14:textId="29B0128B" w:rsidR="0022435B" w:rsidRPr="00E90362" w:rsidRDefault="0022435B" w:rsidP="0022435B">
      <w:pPr>
        <w:pStyle w:val="Default"/>
        <w:rPr>
          <w:b/>
          <w:bCs/>
          <w:sz w:val="23"/>
          <w:szCs w:val="23"/>
        </w:rPr>
      </w:pPr>
      <w:r w:rsidRPr="00E90362">
        <w:rPr>
          <w:b/>
          <w:bCs/>
          <w:sz w:val="23"/>
          <w:szCs w:val="23"/>
        </w:rPr>
        <w:t xml:space="preserve">If interested in this position please send a copy of your cover letter and resume to Ahmed Nasr (ANasr@cheo.on.ca) </w:t>
      </w:r>
    </w:p>
    <w:p w14:paraId="1459ED33" w14:textId="77777777" w:rsidR="0022435B" w:rsidRPr="00E90362" w:rsidRDefault="0022435B" w:rsidP="0022435B">
      <w:pPr>
        <w:pStyle w:val="Default"/>
        <w:rPr>
          <w:sz w:val="23"/>
          <w:szCs w:val="23"/>
        </w:rPr>
      </w:pPr>
    </w:p>
    <w:p w14:paraId="0DA1FD0F" w14:textId="62C42A06" w:rsidR="0022435B" w:rsidRPr="00E90362" w:rsidRDefault="0022435B" w:rsidP="0022435B">
      <w:pPr>
        <w:pStyle w:val="Default"/>
        <w:rPr>
          <w:b/>
          <w:bCs/>
          <w:sz w:val="23"/>
          <w:szCs w:val="23"/>
        </w:rPr>
      </w:pPr>
      <w:r w:rsidRPr="00E90362">
        <w:rPr>
          <w:b/>
          <w:bCs/>
          <w:sz w:val="23"/>
          <w:szCs w:val="23"/>
        </w:rPr>
        <w:t xml:space="preserve">Should the applicant require any accommodations during the application process please notify Human Resources as per the Accessibility for Ontarians with Disabilities Act. </w:t>
      </w:r>
    </w:p>
    <w:p w14:paraId="1A8D059E" w14:textId="77777777" w:rsidR="0022435B" w:rsidRPr="00E90362" w:rsidRDefault="0022435B" w:rsidP="0022435B">
      <w:pPr>
        <w:pStyle w:val="Default"/>
        <w:rPr>
          <w:sz w:val="23"/>
          <w:szCs w:val="23"/>
        </w:rPr>
      </w:pPr>
    </w:p>
    <w:p w14:paraId="0CD7B9E8" w14:textId="1A75EE0F" w:rsidR="00691734" w:rsidRPr="00691734" w:rsidRDefault="0022435B" w:rsidP="0022435B">
      <w:pPr>
        <w:rPr>
          <w:rFonts w:ascii="Calibri" w:eastAsia="Times New Roman" w:hAnsi="Calibri" w:cs="Calibri"/>
          <w:sz w:val="23"/>
          <w:szCs w:val="23"/>
        </w:rPr>
      </w:pPr>
      <w:r w:rsidRPr="00E90362">
        <w:rPr>
          <w:b/>
          <w:bCs/>
          <w:sz w:val="23"/>
          <w:szCs w:val="23"/>
        </w:rPr>
        <w:t>Applications will only be considered from those that are eligible to work in Canada. We thank all applicants for their interest however only those invited for an interview will be contacted.</w:t>
      </w:r>
    </w:p>
    <w:p w14:paraId="561CCDAF" w14:textId="6C6AD65D" w:rsidR="00B56360" w:rsidRDefault="00B56360">
      <w:pPr>
        <w:rPr>
          <w:sz w:val="23"/>
          <w:szCs w:val="23"/>
        </w:rPr>
      </w:pPr>
      <w:r>
        <w:rPr>
          <w:sz w:val="23"/>
          <w:szCs w:val="23"/>
        </w:rPr>
        <w:br w:type="page"/>
      </w:r>
    </w:p>
    <w:p w14:paraId="359F901C" w14:textId="77777777" w:rsidR="00B56360" w:rsidRDefault="00B56360" w:rsidP="00B56360">
      <w:pPr>
        <w:jc w:val="center"/>
        <w:rPr>
          <w:b/>
          <w:bCs/>
          <w:sz w:val="23"/>
          <w:szCs w:val="23"/>
          <w:u w:val="single"/>
        </w:rPr>
      </w:pPr>
      <w:r>
        <w:rPr>
          <w:b/>
          <w:bCs/>
          <w:sz w:val="23"/>
          <w:szCs w:val="23"/>
          <w:u w:val="single"/>
        </w:rPr>
        <w:lastRenderedPageBreak/>
        <w:t>DESCRIPTION DE POSTE</w:t>
      </w:r>
    </w:p>
    <w:p w14:paraId="4568508C" w14:textId="77777777" w:rsidR="00B56360" w:rsidRDefault="00B56360" w:rsidP="00B56360">
      <w:pPr>
        <w:jc w:val="center"/>
        <w:rPr>
          <w:b/>
          <w:bCs/>
          <w:sz w:val="23"/>
          <w:szCs w:val="23"/>
          <w:u w:val="single"/>
        </w:rPr>
      </w:pPr>
      <w:r>
        <w:rPr>
          <w:b/>
          <w:bCs/>
          <w:sz w:val="23"/>
          <w:szCs w:val="23"/>
          <w:u w:val="single"/>
        </w:rPr>
        <w:t>IR-20-033</w:t>
      </w:r>
    </w:p>
    <w:p w14:paraId="4DE6E48C" w14:textId="77777777" w:rsidR="00B56360" w:rsidRDefault="00B56360" w:rsidP="00B56360">
      <w:pPr>
        <w:rPr>
          <w:sz w:val="23"/>
          <w:szCs w:val="23"/>
          <w:u w:val="single"/>
        </w:rPr>
      </w:pPr>
    </w:p>
    <w:p w14:paraId="2DDAB8F6" w14:textId="2DAF2BB9" w:rsidR="00B56360" w:rsidRPr="00C266B6" w:rsidRDefault="00B56360" w:rsidP="00B56360">
      <w:pPr>
        <w:jc w:val="center"/>
        <w:rPr>
          <w:sz w:val="23"/>
          <w:szCs w:val="23"/>
          <w:lang w:val="fr-CA"/>
        </w:rPr>
      </w:pPr>
      <w:r w:rsidRPr="00C266B6">
        <w:rPr>
          <w:b/>
          <w:bCs/>
          <w:sz w:val="23"/>
          <w:szCs w:val="23"/>
          <w:lang w:val="fr-CA"/>
        </w:rPr>
        <w:t>PÉRIODE D’AFFICHAGE </w:t>
      </w:r>
      <w:r w:rsidR="001B23A6">
        <w:rPr>
          <w:sz w:val="23"/>
          <w:szCs w:val="23"/>
          <w:lang w:val="fr-CA"/>
        </w:rPr>
        <w:t>: Du 10 décembre 2020 au 14 janvier 2021</w:t>
      </w:r>
    </w:p>
    <w:p w14:paraId="3AF670A3" w14:textId="77777777" w:rsidR="00B56360" w:rsidRPr="00C266B6" w:rsidRDefault="00B56360" w:rsidP="00B56360">
      <w:pPr>
        <w:rPr>
          <w:sz w:val="23"/>
          <w:szCs w:val="23"/>
          <w:lang w:val="fr-CA"/>
        </w:rPr>
      </w:pPr>
    </w:p>
    <w:p w14:paraId="19FA1B41" w14:textId="77777777" w:rsidR="00B56360" w:rsidRPr="00C266B6" w:rsidRDefault="00B56360" w:rsidP="00B56360">
      <w:pPr>
        <w:rPr>
          <w:sz w:val="23"/>
          <w:szCs w:val="23"/>
          <w:lang w:val="fr-CA"/>
        </w:rPr>
      </w:pPr>
      <w:r w:rsidRPr="00C266B6">
        <w:rPr>
          <w:b/>
          <w:bCs/>
          <w:sz w:val="23"/>
          <w:szCs w:val="23"/>
          <w:lang w:val="fr-CA"/>
        </w:rPr>
        <w:t>TITRE</w:t>
      </w:r>
      <w:r w:rsidRPr="00C266B6">
        <w:rPr>
          <w:sz w:val="23"/>
          <w:szCs w:val="23"/>
          <w:lang w:val="fr-CA"/>
        </w:rPr>
        <w:t> :</w:t>
      </w:r>
      <w:r w:rsidRPr="00C266B6">
        <w:rPr>
          <w:b/>
          <w:bCs/>
          <w:sz w:val="23"/>
          <w:szCs w:val="23"/>
          <w:lang w:val="fr-CA"/>
        </w:rPr>
        <w:t xml:space="preserve"> COORDONNATEUR, COORDONNATRICE DE LA RECHERCHE EN CHIRURGIE</w:t>
      </w:r>
      <w:r w:rsidRPr="00C266B6">
        <w:rPr>
          <w:sz w:val="23"/>
          <w:szCs w:val="23"/>
          <w:lang w:val="fr-CA"/>
        </w:rPr>
        <w:t xml:space="preserve"> </w:t>
      </w:r>
    </w:p>
    <w:p w14:paraId="2AF44436" w14:textId="77777777" w:rsidR="00B56360" w:rsidRPr="00C266B6" w:rsidRDefault="00B56360" w:rsidP="00B56360">
      <w:pPr>
        <w:rPr>
          <w:sz w:val="23"/>
          <w:szCs w:val="23"/>
          <w:lang w:val="fr-CA"/>
        </w:rPr>
      </w:pPr>
    </w:p>
    <w:p w14:paraId="77E99CE9" w14:textId="77777777" w:rsidR="00B56360" w:rsidRPr="00C266B6" w:rsidRDefault="00B56360" w:rsidP="00B56360">
      <w:pPr>
        <w:rPr>
          <w:sz w:val="23"/>
          <w:szCs w:val="23"/>
          <w:lang w:val="fr-CA"/>
        </w:rPr>
      </w:pPr>
      <w:r w:rsidRPr="00C266B6">
        <w:rPr>
          <w:b/>
          <w:bCs/>
          <w:sz w:val="23"/>
          <w:szCs w:val="23"/>
          <w:lang w:val="fr-CA"/>
        </w:rPr>
        <w:t>SUPERVISEUR </w:t>
      </w:r>
      <w:r w:rsidRPr="00C266B6">
        <w:rPr>
          <w:sz w:val="23"/>
          <w:szCs w:val="23"/>
          <w:lang w:val="fr-CA"/>
        </w:rPr>
        <w:t xml:space="preserve">: Dr Ahmed Nasr </w:t>
      </w:r>
    </w:p>
    <w:p w14:paraId="583599EB" w14:textId="77777777" w:rsidR="00B56360" w:rsidRPr="00C266B6" w:rsidRDefault="00B56360" w:rsidP="00B56360">
      <w:pPr>
        <w:rPr>
          <w:sz w:val="23"/>
          <w:szCs w:val="23"/>
          <w:lang w:val="fr-CA"/>
        </w:rPr>
      </w:pPr>
    </w:p>
    <w:p w14:paraId="1B5EAF34" w14:textId="77777777" w:rsidR="00B56360" w:rsidRPr="00C266B6" w:rsidRDefault="00B56360" w:rsidP="00B56360">
      <w:pPr>
        <w:rPr>
          <w:sz w:val="23"/>
          <w:szCs w:val="23"/>
          <w:lang w:val="fr-CA"/>
        </w:rPr>
      </w:pPr>
      <w:r>
        <w:rPr>
          <w:b/>
          <w:bCs/>
          <w:sz w:val="23"/>
          <w:szCs w:val="23"/>
          <w:lang w:val="fr-CA"/>
        </w:rPr>
        <w:t>MANDAT</w:t>
      </w:r>
      <w:r w:rsidRPr="00C266B6">
        <w:rPr>
          <w:b/>
          <w:bCs/>
          <w:sz w:val="23"/>
          <w:szCs w:val="23"/>
          <w:lang w:val="fr-CA"/>
        </w:rPr>
        <w:t> </w:t>
      </w:r>
      <w:r w:rsidRPr="00C266B6">
        <w:rPr>
          <w:sz w:val="23"/>
          <w:szCs w:val="23"/>
          <w:lang w:val="fr-CA"/>
        </w:rPr>
        <w:t>: Contrat d</w:t>
      </w:r>
      <w:r>
        <w:rPr>
          <w:sz w:val="23"/>
          <w:szCs w:val="23"/>
          <w:lang w:val="fr-CA"/>
        </w:rPr>
        <w:t>’</w:t>
      </w:r>
      <w:r w:rsidRPr="00C266B6">
        <w:rPr>
          <w:sz w:val="23"/>
          <w:szCs w:val="23"/>
          <w:lang w:val="fr-CA"/>
        </w:rPr>
        <w:t xml:space="preserve">1 an, à temps plein avec possibilité de prolongation </w:t>
      </w:r>
    </w:p>
    <w:p w14:paraId="1A7427C6" w14:textId="77777777" w:rsidR="00B56360" w:rsidRPr="00C266B6" w:rsidRDefault="00B56360" w:rsidP="00B56360">
      <w:pPr>
        <w:rPr>
          <w:sz w:val="23"/>
          <w:szCs w:val="23"/>
          <w:lang w:val="fr-CA"/>
        </w:rPr>
      </w:pPr>
    </w:p>
    <w:p w14:paraId="75268E26" w14:textId="77777777" w:rsidR="00B56360" w:rsidRPr="00C266B6" w:rsidRDefault="00B56360" w:rsidP="00B56360">
      <w:pPr>
        <w:rPr>
          <w:sz w:val="23"/>
          <w:szCs w:val="23"/>
          <w:lang w:val="fr-CA"/>
        </w:rPr>
      </w:pPr>
      <w:r w:rsidRPr="00C266B6">
        <w:rPr>
          <w:b/>
          <w:bCs/>
          <w:sz w:val="23"/>
          <w:szCs w:val="23"/>
          <w:lang w:val="fr-CA"/>
        </w:rPr>
        <w:t>RÉSUMÉ</w:t>
      </w:r>
      <w:r>
        <w:rPr>
          <w:b/>
          <w:bCs/>
          <w:sz w:val="23"/>
          <w:szCs w:val="23"/>
          <w:lang w:val="fr-CA"/>
        </w:rPr>
        <w:t xml:space="preserve"> DES FONCTIONS</w:t>
      </w:r>
      <w:r w:rsidRPr="00C266B6">
        <w:rPr>
          <w:b/>
          <w:bCs/>
          <w:sz w:val="23"/>
          <w:szCs w:val="23"/>
          <w:lang w:val="fr-CA"/>
        </w:rPr>
        <w:t xml:space="preserve"> : </w:t>
      </w:r>
      <w:r w:rsidRPr="00C266B6">
        <w:rPr>
          <w:sz w:val="23"/>
          <w:szCs w:val="23"/>
          <w:lang w:val="fr-CA"/>
        </w:rPr>
        <w:t>Le coordonnateur ou la coordonnatrice de recherche facilitera la recherche menée dans le service de chirurgie pédiatrique du Centre hospitalier pour enfants de l’est de l’Ontario (CHEO). Le financement de la bourse a été reçu pour deux ans. Ce poste sera initialement un contrat d’un an avec possibilité de prolongation. Le candidat ou la candidate retenu</w:t>
      </w:r>
      <w:r>
        <w:rPr>
          <w:sz w:val="23"/>
          <w:szCs w:val="23"/>
          <w:lang w:val="fr-CA"/>
        </w:rPr>
        <w:t>(e)</w:t>
      </w:r>
      <w:r w:rsidRPr="00C266B6">
        <w:rPr>
          <w:sz w:val="23"/>
          <w:szCs w:val="23"/>
          <w:lang w:val="fr-CA"/>
        </w:rPr>
        <w:t xml:space="preserve"> dirigera plusieurs études pour un seul chercheur principal, notamment la collecte et la gestion des données, l’élaboration et la soumission de propositions, le suivi budgétaire, la publication d’articles de journaux, le dépistage et l’extraction </w:t>
      </w:r>
      <w:r>
        <w:rPr>
          <w:sz w:val="23"/>
          <w:szCs w:val="23"/>
          <w:lang w:val="fr-CA"/>
        </w:rPr>
        <w:t xml:space="preserve">systématiques </w:t>
      </w:r>
      <w:r w:rsidRPr="00C266B6">
        <w:rPr>
          <w:sz w:val="23"/>
          <w:szCs w:val="23"/>
          <w:lang w:val="fr-CA"/>
        </w:rPr>
        <w:t xml:space="preserve">de revues </w:t>
      </w:r>
      <w:r>
        <w:rPr>
          <w:sz w:val="23"/>
          <w:szCs w:val="23"/>
          <w:lang w:val="fr-CA"/>
        </w:rPr>
        <w:t>ainsi que</w:t>
      </w:r>
      <w:r w:rsidRPr="00C266B6">
        <w:rPr>
          <w:sz w:val="23"/>
          <w:szCs w:val="23"/>
          <w:lang w:val="fr-CA"/>
        </w:rPr>
        <w:t xml:space="preserve"> la supervision des étudiants en médecine.  </w:t>
      </w:r>
    </w:p>
    <w:p w14:paraId="632842FC" w14:textId="77777777" w:rsidR="00B56360" w:rsidRPr="00C266B6" w:rsidRDefault="00B56360" w:rsidP="00B56360">
      <w:pPr>
        <w:rPr>
          <w:sz w:val="23"/>
          <w:szCs w:val="23"/>
          <w:lang w:val="fr-CA"/>
        </w:rPr>
      </w:pPr>
    </w:p>
    <w:p w14:paraId="1A9EAF11" w14:textId="77777777" w:rsidR="00B56360" w:rsidRPr="00C266B6" w:rsidRDefault="00B56360" w:rsidP="00B56360">
      <w:pPr>
        <w:rPr>
          <w:sz w:val="23"/>
          <w:szCs w:val="23"/>
          <w:lang w:val="fr-CA"/>
        </w:rPr>
      </w:pPr>
      <w:r w:rsidRPr="00C266B6">
        <w:rPr>
          <w:b/>
          <w:bCs/>
          <w:sz w:val="23"/>
          <w:szCs w:val="23"/>
          <w:lang w:val="fr-CA"/>
        </w:rPr>
        <w:t>SALAIRE :</w:t>
      </w:r>
      <w:r w:rsidRPr="00C266B6">
        <w:rPr>
          <w:sz w:val="23"/>
          <w:szCs w:val="23"/>
          <w:lang w:val="fr-CA"/>
        </w:rPr>
        <w:t xml:space="preserve"> En fonction des qualifications et de l’expérience. </w:t>
      </w:r>
    </w:p>
    <w:p w14:paraId="54AED9C5" w14:textId="77777777" w:rsidR="00B56360" w:rsidRPr="00C266B6" w:rsidRDefault="00B56360" w:rsidP="00B56360">
      <w:pPr>
        <w:rPr>
          <w:sz w:val="23"/>
          <w:szCs w:val="23"/>
          <w:lang w:val="fr-CA"/>
        </w:rPr>
      </w:pPr>
    </w:p>
    <w:p w14:paraId="52E5360E" w14:textId="77777777" w:rsidR="00B56360" w:rsidRDefault="00B56360" w:rsidP="00B56360">
      <w:pPr>
        <w:rPr>
          <w:b/>
          <w:bCs/>
          <w:sz w:val="23"/>
          <w:szCs w:val="23"/>
        </w:rPr>
      </w:pPr>
      <w:r>
        <w:rPr>
          <w:b/>
          <w:bCs/>
          <w:sz w:val="23"/>
          <w:szCs w:val="23"/>
        </w:rPr>
        <w:t xml:space="preserve">RESPONSABILITÉS </w:t>
      </w:r>
      <w:proofErr w:type="gramStart"/>
      <w:r>
        <w:rPr>
          <w:b/>
          <w:bCs/>
          <w:sz w:val="23"/>
          <w:szCs w:val="23"/>
        </w:rPr>
        <w:t>PRINCIPALES :</w:t>
      </w:r>
      <w:proofErr w:type="gramEnd"/>
    </w:p>
    <w:p w14:paraId="3E57889C"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Collaborer avec les médecins pour élaborer des protocoles de recherche et administrer des essais cliniques ainsi que des études rétrospectives ou prospectives.</w:t>
      </w:r>
    </w:p>
    <w:p w14:paraId="3F209420"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 xml:space="preserve"> Aider à la création de formulaires de données dans </w:t>
      </w:r>
      <w:proofErr w:type="spellStart"/>
      <w:r w:rsidRPr="00C266B6">
        <w:rPr>
          <w:sz w:val="23"/>
          <w:szCs w:val="23"/>
          <w:lang w:val="fr-CA"/>
        </w:rPr>
        <w:t>RedCap</w:t>
      </w:r>
      <w:proofErr w:type="spellEnd"/>
      <w:r w:rsidRPr="00C266B6">
        <w:rPr>
          <w:sz w:val="23"/>
          <w:szCs w:val="23"/>
          <w:lang w:val="fr-CA"/>
        </w:rPr>
        <w:t xml:space="preserve"> et de manuels de procédures.</w:t>
      </w:r>
    </w:p>
    <w:p w14:paraId="5FDF6617"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 xml:space="preserve">Superviser et aider à la collecte, au stockage et à la codification des informations de recherche dans </w:t>
      </w:r>
      <w:proofErr w:type="spellStart"/>
      <w:r w:rsidRPr="00C266B6">
        <w:rPr>
          <w:sz w:val="23"/>
          <w:szCs w:val="23"/>
          <w:lang w:val="fr-CA"/>
        </w:rPr>
        <w:t>RedCap</w:t>
      </w:r>
      <w:proofErr w:type="spellEnd"/>
      <w:r w:rsidRPr="00C266B6">
        <w:rPr>
          <w:sz w:val="23"/>
          <w:szCs w:val="23"/>
          <w:lang w:val="fr-CA"/>
        </w:rPr>
        <w:t xml:space="preserve"> et Excel.</w:t>
      </w:r>
    </w:p>
    <w:p w14:paraId="185C71BA"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Effectuer des examens systématiques dans le cadre d’Insight Scope, notamment l’évaluation de la qualité et l’extraction des données.</w:t>
      </w:r>
    </w:p>
    <w:p w14:paraId="2D83993B"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Rédiger et préparer les subventions.</w:t>
      </w:r>
    </w:p>
    <w:p w14:paraId="2C9A29CD"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Formuler et contrôler les budgets.</w:t>
      </w:r>
    </w:p>
    <w:p w14:paraId="31426E3F"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Préparer les demandes pour les comités d’éthique de la recherche de CHEO et de l’Hôpital d’Ottawa (L’HO), y compris les formulaires de consentement des patients.</w:t>
      </w:r>
    </w:p>
    <w:p w14:paraId="5C8C3962"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Aider à la préparation des demandes d’essais cliniques (DEC) à Santé Canada.</w:t>
      </w:r>
    </w:p>
    <w:p w14:paraId="0A823DEB"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 xml:space="preserve">Travailler avec des statisticiens sur la méthodologie statistique, interpréter et préparer des résumés de données pour les conférences d’étudiants et les manuscrits. </w:t>
      </w:r>
    </w:p>
    <w:p w14:paraId="418E27A1"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Préparer des manuscrits scientifiques et guider les étudiants en médecine pendant le processus de publication.</w:t>
      </w:r>
    </w:p>
    <w:p w14:paraId="05931B5E"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Coordonner, organiser et présider des réunions de recherche.</w:t>
      </w:r>
    </w:p>
    <w:p w14:paraId="778D8A62"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 xml:space="preserve"> Veiller à ce que toutes les recherches soient menées conformément aux BPC et aux exigences réglementaires.</w:t>
      </w:r>
    </w:p>
    <w:p w14:paraId="0C02DC5F"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lastRenderedPageBreak/>
        <w:t xml:space="preserve"> Conserver la documentation de recherche conformément aux BPC et aux exigences réglementaires.</w:t>
      </w:r>
    </w:p>
    <w:p w14:paraId="64CCEB45"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 xml:space="preserve"> Veiller à ce que l’équipe ait accès aux ressources nécessaires et respecte les délais du projet en temps voulu.</w:t>
      </w:r>
    </w:p>
    <w:p w14:paraId="246AB034" w14:textId="77777777" w:rsidR="00B56360" w:rsidRPr="00C266B6" w:rsidRDefault="00B56360" w:rsidP="00B56360">
      <w:pPr>
        <w:pStyle w:val="Default"/>
        <w:numPr>
          <w:ilvl w:val="0"/>
          <w:numId w:val="3"/>
        </w:numPr>
        <w:spacing w:after="13"/>
        <w:rPr>
          <w:sz w:val="23"/>
          <w:szCs w:val="23"/>
          <w:lang w:val="fr-CA"/>
        </w:rPr>
      </w:pPr>
      <w:r w:rsidRPr="00C266B6">
        <w:rPr>
          <w:sz w:val="23"/>
          <w:szCs w:val="23"/>
          <w:lang w:val="fr-CA"/>
        </w:rPr>
        <w:t xml:space="preserve">Effectuer le travail conformément aux dispositions de la </w:t>
      </w:r>
      <w:r w:rsidRPr="00C266B6">
        <w:rPr>
          <w:i/>
          <w:iCs/>
          <w:sz w:val="23"/>
          <w:szCs w:val="23"/>
          <w:lang w:val="fr-CA"/>
        </w:rPr>
        <w:t>Loi sur la santé et la sécurité au</w:t>
      </w:r>
      <w:r w:rsidRPr="00C266B6">
        <w:rPr>
          <w:sz w:val="23"/>
          <w:szCs w:val="23"/>
          <w:lang w:val="fr-CA"/>
        </w:rPr>
        <w:t xml:space="preserve"> </w:t>
      </w:r>
      <w:r w:rsidRPr="00C266B6">
        <w:rPr>
          <w:i/>
          <w:iCs/>
          <w:sz w:val="23"/>
          <w:szCs w:val="23"/>
          <w:lang w:val="fr-CA"/>
        </w:rPr>
        <w:t>travail</w:t>
      </w:r>
      <w:r w:rsidRPr="00C266B6">
        <w:rPr>
          <w:sz w:val="23"/>
          <w:szCs w:val="23"/>
          <w:lang w:val="fr-CA"/>
        </w:rPr>
        <w:t xml:space="preserve"> et à toutes les politiques générales et des services de CHEO.  </w:t>
      </w:r>
    </w:p>
    <w:p w14:paraId="2BF67137" w14:textId="77777777" w:rsidR="00B56360" w:rsidRPr="00C266B6" w:rsidRDefault="00B56360" w:rsidP="00B56360">
      <w:pPr>
        <w:pStyle w:val="Default"/>
        <w:rPr>
          <w:b/>
          <w:bCs/>
          <w:sz w:val="22"/>
          <w:szCs w:val="22"/>
          <w:lang w:val="fr-CA"/>
        </w:rPr>
      </w:pPr>
    </w:p>
    <w:p w14:paraId="286218E8" w14:textId="77777777" w:rsidR="00B56360" w:rsidRDefault="00B56360" w:rsidP="00B56360">
      <w:pPr>
        <w:pStyle w:val="Default"/>
        <w:rPr>
          <w:sz w:val="23"/>
          <w:szCs w:val="23"/>
        </w:rPr>
      </w:pPr>
      <w:r>
        <w:rPr>
          <w:b/>
          <w:bCs/>
          <w:sz w:val="23"/>
          <w:szCs w:val="23"/>
        </w:rPr>
        <w:t xml:space="preserve">QUALIFICATIONS ET </w:t>
      </w:r>
      <w:proofErr w:type="gramStart"/>
      <w:r>
        <w:rPr>
          <w:b/>
          <w:bCs/>
          <w:sz w:val="23"/>
          <w:szCs w:val="23"/>
        </w:rPr>
        <w:t>EXPÉRIENCE :</w:t>
      </w:r>
      <w:proofErr w:type="gramEnd"/>
      <w:r>
        <w:rPr>
          <w:b/>
          <w:bCs/>
          <w:sz w:val="23"/>
          <w:szCs w:val="23"/>
        </w:rPr>
        <w:t xml:space="preserve"> </w:t>
      </w:r>
    </w:p>
    <w:p w14:paraId="56625286" w14:textId="77777777" w:rsidR="00B56360" w:rsidRPr="00C266B6" w:rsidRDefault="00B56360" w:rsidP="00B56360">
      <w:pPr>
        <w:pStyle w:val="Default"/>
        <w:numPr>
          <w:ilvl w:val="0"/>
          <w:numId w:val="4"/>
        </w:numPr>
        <w:rPr>
          <w:sz w:val="23"/>
          <w:szCs w:val="23"/>
          <w:lang w:val="fr-CA"/>
        </w:rPr>
      </w:pPr>
      <w:r w:rsidRPr="00C266B6">
        <w:rPr>
          <w:sz w:val="23"/>
          <w:szCs w:val="23"/>
          <w:lang w:val="fr-CA"/>
        </w:rPr>
        <w:t>Diplôme de premier cycle dans un domaine connexe associé à un minimum de 2 ans d’expérience pertinente.</w:t>
      </w:r>
    </w:p>
    <w:p w14:paraId="1504BB25" w14:textId="77777777" w:rsidR="00B56360" w:rsidRPr="00C266B6" w:rsidRDefault="00B56360" w:rsidP="00B56360">
      <w:pPr>
        <w:pStyle w:val="Default"/>
        <w:numPr>
          <w:ilvl w:val="0"/>
          <w:numId w:val="4"/>
        </w:numPr>
        <w:rPr>
          <w:sz w:val="23"/>
          <w:szCs w:val="23"/>
          <w:lang w:val="fr-CA"/>
        </w:rPr>
      </w:pPr>
      <w:r>
        <w:rPr>
          <w:sz w:val="23"/>
          <w:szCs w:val="23"/>
          <w:lang w:val="fr-CA"/>
        </w:rPr>
        <w:t>Une m</w:t>
      </w:r>
      <w:r w:rsidRPr="00C266B6">
        <w:rPr>
          <w:sz w:val="23"/>
          <w:szCs w:val="23"/>
          <w:lang w:val="fr-CA"/>
        </w:rPr>
        <w:t xml:space="preserve">aitrise ou </w:t>
      </w:r>
      <w:r>
        <w:rPr>
          <w:sz w:val="23"/>
          <w:szCs w:val="23"/>
          <w:lang w:val="fr-CA"/>
        </w:rPr>
        <w:t xml:space="preserve">un </w:t>
      </w:r>
      <w:r w:rsidRPr="00C266B6">
        <w:rPr>
          <w:sz w:val="23"/>
          <w:szCs w:val="23"/>
          <w:lang w:val="fr-CA"/>
        </w:rPr>
        <w:t>doctorat sera considéré comme un atout important.</w:t>
      </w:r>
    </w:p>
    <w:p w14:paraId="718C3376" w14:textId="77777777" w:rsidR="00B56360" w:rsidRPr="00C266B6" w:rsidRDefault="00B56360" w:rsidP="00B56360">
      <w:pPr>
        <w:pStyle w:val="Default"/>
        <w:numPr>
          <w:ilvl w:val="0"/>
          <w:numId w:val="4"/>
        </w:numPr>
        <w:rPr>
          <w:sz w:val="23"/>
          <w:szCs w:val="23"/>
          <w:lang w:val="fr-CA"/>
        </w:rPr>
      </w:pPr>
      <w:r>
        <w:rPr>
          <w:sz w:val="23"/>
          <w:szCs w:val="23"/>
          <w:lang w:val="fr-CA"/>
        </w:rPr>
        <w:t>Une e</w:t>
      </w:r>
      <w:r w:rsidRPr="00C266B6">
        <w:rPr>
          <w:sz w:val="23"/>
          <w:szCs w:val="23"/>
          <w:lang w:val="fr-CA"/>
        </w:rPr>
        <w:t xml:space="preserve">xpérience antérieure des essais à l’initiative des </w:t>
      </w:r>
      <w:r>
        <w:rPr>
          <w:sz w:val="23"/>
          <w:szCs w:val="23"/>
          <w:lang w:val="fr-CA"/>
        </w:rPr>
        <w:t>chercheurs</w:t>
      </w:r>
      <w:r w:rsidRPr="00C266B6">
        <w:rPr>
          <w:sz w:val="23"/>
          <w:szCs w:val="23"/>
          <w:lang w:val="fr-CA"/>
        </w:rPr>
        <w:t xml:space="preserve"> sera considérée comme un atout.</w:t>
      </w:r>
    </w:p>
    <w:p w14:paraId="2A9F1879" w14:textId="77777777" w:rsidR="00B56360" w:rsidRPr="00C266B6" w:rsidRDefault="00B56360" w:rsidP="00B56360">
      <w:pPr>
        <w:pStyle w:val="Default"/>
        <w:numPr>
          <w:ilvl w:val="0"/>
          <w:numId w:val="4"/>
        </w:numPr>
        <w:rPr>
          <w:sz w:val="23"/>
          <w:szCs w:val="23"/>
          <w:lang w:val="fr-CA"/>
        </w:rPr>
      </w:pPr>
      <w:r>
        <w:rPr>
          <w:sz w:val="23"/>
          <w:szCs w:val="23"/>
          <w:lang w:val="fr-CA"/>
        </w:rPr>
        <w:t>La c</w:t>
      </w:r>
      <w:r w:rsidRPr="00C266B6">
        <w:rPr>
          <w:sz w:val="23"/>
          <w:szCs w:val="23"/>
          <w:lang w:val="fr-CA"/>
        </w:rPr>
        <w:t>ompréhension de la conception de la recherche, des procédures, des lignes directrices et des normes régissant la recherche clinique est essentielle.</w:t>
      </w:r>
    </w:p>
    <w:p w14:paraId="347AB54C" w14:textId="77777777" w:rsidR="00B56360" w:rsidRPr="00C266B6" w:rsidRDefault="00B56360" w:rsidP="00B56360">
      <w:pPr>
        <w:pStyle w:val="Default"/>
        <w:numPr>
          <w:ilvl w:val="0"/>
          <w:numId w:val="4"/>
        </w:numPr>
        <w:rPr>
          <w:sz w:val="23"/>
          <w:szCs w:val="23"/>
          <w:lang w:val="fr-CA"/>
        </w:rPr>
      </w:pPr>
      <w:r w:rsidRPr="00C266B6">
        <w:rPr>
          <w:sz w:val="23"/>
          <w:szCs w:val="23"/>
          <w:lang w:val="fr-CA"/>
        </w:rPr>
        <w:t>Solides compétences informatiques, essentielles pour ce rôle (Microsoft Office, Excel, Word, PowerPoint).</w:t>
      </w:r>
    </w:p>
    <w:p w14:paraId="6289E831" w14:textId="77777777" w:rsidR="00B56360" w:rsidRPr="00C266B6" w:rsidRDefault="00B56360" w:rsidP="00B56360">
      <w:pPr>
        <w:pStyle w:val="Default"/>
        <w:numPr>
          <w:ilvl w:val="0"/>
          <w:numId w:val="4"/>
        </w:numPr>
        <w:rPr>
          <w:sz w:val="23"/>
          <w:szCs w:val="23"/>
          <w:lang w:val="fr-CA"/>
        </w:rPr>
      </w:pPr>
      <w:r w:rsidRPr="00C266B6">
        <w:rPr>
          <w:sz w:val="23"/>
          <w:szCs w:val="23"/>
          <w:lang w:val="fr-CA"/>
        </w:rPr>
        <w:t xml:space="preserve">Expérience de l’utilisation des bases de données de recherche </w:t>
      </w:r>
      <w:proofErr w:type="spellStart"/>
      <w:r w:rsidRPr="00C266B6">
        <w:rPr>
          <w:sz w:val="23"/>
          <w:szCs w:val="23"/>
          <w:lang w:val="fr-CA"/>
        </w:rPr>
        <w:t>RedCap</w:t>
      </w:r>
      <w:proofErr w:type="spellEnd"/>
      <w:r w:rsidRPr="00C266B6">
        <w:rPr>
          <w:sz w:val="23"/>
          <w:szCs w:val="23"/>
          <w:lang w:val="fr-CA"/>
        </w:rPr>
        <w:t xml:space="preserve"> ainsi que de la gestion des données.</w:t>
      </w:r>
    </w:p>
    <w:p w14:paraId="5F9D99DB" w14:textId="77777777" w:rsidR="00B56360" w:rsidRPr="00C266B6" w:rsidRDefault="00B56360" w:rsidP="00B56360">
      <w:pPr>
        <w:pStyle w:val="Default"/>
        <w:numPr>
          <w:ilvl w:val="0"/>
          <w:numId w:val="4"/>
        </w:numPr>
        <w:rPr>
          <w:sz w:val="23"/>
          <w:szCs w:val="23"/>
          <w:lang w:val="fr-CA"/>
        </w:rPr>
      </w:pPr>
      <w:r w:rsidRPr="00C266B6">
        <w:rPr>
          <w:sz w:val="23"/>
          <w:szCs w:val="23"/>
          <w:lang w:val="fr-CA"/>
        </w:rPr>
        <w:t>Excellentes aptitudes à la communication orale et écrite.</w:t>
      </w:r>
    </w:p>
    <w:p w14:paraId="3C2462A4" w14:textId="77777777" w:rsidR="00B56360" w:rsidRDefault="00B56360" w:rsidP="00B56360">
      <w:pPr>
        <w:pStyle w:val="Default"/>
        <w:numPr>
          <w:ilvl w:val="0"/>
          <w:numId w:val="4"/>
        </w:numPr>
        <w:rPr>
          <w:sz w:val="23"/>
          <w:szCs w:val="23"/>
        </w:rPr>
      </w:pPr>
      <w:proofErr w:type="spellStart"/>
      <w:r>
        <w:rPr>
          <w:sz w:val="23"/>
          <w:szCs w:val="23"/>
        </w:rPr>
        <w:t>Excellentes</w:t>
      </w:r>
      <w:proofErr w:type="spellEnd"/>
      <w:r>
        <w:rPr>
          <w:sz w:val="23"/>
          <w:szCs w:val="23"/>
        </w:rPr>
        <w:t xml:space="preserve"> </w:t>
      </w:r>
      <w:proofErr w:type="spellStart"/>
      <w:r>
        <w:rPr>
          <w:sz w:val="23"/>
          <w:szCs w:val="23"/>
        </w:rPr>
        <w:t>capacités</w:t>
      </w:r>
      <w:proofErr w:type="spellEnd"/>
      <w:r>
        <w:rPr>
          <w:sz w:val="23"/>
          <w:szCs w:val="23"/>
        </w:rPr>
        <w:t xml:space="preserve"> </w:t>
      </w:r>
      <w:proofErr w:type="spellStart"/>
      <w:r>
        <w:rPr>
          <w:sz w:val="23"/>
          <w:szCs w:val="23"/>
        </w:rPr>
        <w:t>d’organisation</w:t>
      </w:r>
      <w:proofErr w:type="spellEnd"/>
      <w:r>
        <w:rPr>
          <w:sz w:val="23"/>
          <w:szCs w:val="23"/>
        </w:rPr>
        <w:t xml:space="preserve">.  </w:t>
      </w:r>
    </w:p>
    <w:p w14:paraId="5AE8FFA0" w14:textId="77777777" w:rsidR="00B56360" w:rsidRDefault="00B56360" w:rsidP="00B56360">
      <w:pPr>
        <w:pStyle w:val="Default"/>
        <w:rPr>
          <w:sz w:val="23"/>
          <w:szCs w:val="23"/>
        </w:rPr>
      </w:pPr>
    </w:p>
    <w:p w14:paraId="37A372FE" w14:textId="77777777" w:rsidR="00B56360" w:rsidRDefault="00B56360" w:rsidP="00B56360">
      <w:pPr>
        <w:pStyle w:val="Default"/>
        <w:rPr>
          <w:sz w:val="23"/>
          <w:szCs w:val="23"/>
        </w:rPr>
      </w:pPr>
      <w:r>
        <w:rPr>
          <w:b/>
          <w:bCs/>
          <w:sz w:val="23"/>
          <w:szCs w:val="23"/>
        </w:rPr>
        <w:t xml:space="preserve">CONDITIONS DE </w:t>
      </w:r>
      <w:proofErr w:type="gramStart"/>
      <w:r>
        <w:rPr>
          <w:b/>
          <w:bCs/>
          <w:sz w:val="23"/>
          <w:szCs w:val="23"/>
        </w:rPr>
        <w:t>TRAVAIL :</w:t>
      </w:r>
      <w:proofErr w:type="gramEnd"/>
      <w:r>
        <w:rPr>
          <w:b/>
          <w:bCs/>
          <w:sz w:val="23"/>
          <w:szCs w:val="23"/>
        </w:rPr>
        <w:t xml:space="preserve"> </w:t>
      </w:r>
    </w:p>
    <w:p w14:paraId="147F5A42" w14:textId="77777777" w:rsidR="00B56360" w:rsidRPr="00C266B6" w:rsidRDefault="00B56360" w:rsidP="00B56360">
      <w:pPr>
        <w:pStyle w:val="Default"/>
        <w:numPr>
          <w:ilvl w:val="0"/>
          <w:numId w:val="5"/>
        </w:numPr>
        <w:rPr>
          <w:sz w:val="23"/>
          <w:szCs w:val="23"/>
          <w:lang w:val="fr-CA"/>
        </w:rPr>
      </w:pPr>
      <w:r w:rsidRPr="00C266B6">
        <w:rPr>
          <w:sz w:val="23"/>
          <w:szCs w:val="23"/>
          <w:lang w:val="fr-CA"/>
        </w:rPr>
        <w:t>Capable d’effectuer plusieurs tâches à la fois dans un environnement dynamique.</w:t>
      </w:r>
    </w:p>
    <w:p w14:paraId="74B66399" w14:textId="77777777" w:rsidR="00B56360" w:rsidRPr="00C266B6" w:rsidRDefault="00B56360" w:rsidP="00B56360">
      <w:pPr>
        <w:pStyle w:val="Default"/>
        <w:numPr>
          <w:ilvl w:val="0"/>
          <w:numId w:val="5"/>
        </w:numPr>
        <w:rPr>
          <w:sz w:val="23"/>
          <w:szCs w:val="23"/>
          <w:lang w:val="fr-CA"/>
        </w:rPr>
      </w:pPr>
      <w:r w:rsidRPr="00C266B6">
        <w:rPr>
          <w:sz w:val="23"/>
          <w:szCs w:val="23"/>
          <w:lang w:val="fr-CA"/>
        </w:rPr>
        <w:t>Capacité de faire preuve de souplesse en matière d’horaires de travail afin de respecter des délais serrés.</w:t>
      </w:r>
    </w:p>
    <w:p w14:paraId="1417EBAE" w14:textId="77777777" w:rsidR="00B56360" w:rsidRPr="00C266B6" w:rsidRDefault="00B56360" w:rsidP="00B56360">
      <w:pPr>
        <w:pStyle w:val="Default"/>
        <w:numPr>
          <w:ilvl w:val="0"/>
          <w:numId w:val="5"/>
        </w:numPr>
        <w:rPr>
          <w:sz w:val="23"/>
          <w:szCs w:val="23"/>
          <w:lang w:val="fr-CA"/>
        </w:rPr>
      </w:pPr>
      <w:r w:rsidRPr="00C266B6">
        <w:rPr>
          <w:sz w:val="23"/>
          <w:szCs w:val="23"/>
          <w:lang w:val="fr-CA"/>
        </w:rPr>
        <w:t>Capable de travailler de manière indépendante et en équipe.</w:t>
      </w:r>
    </w:p>
    <w:p w14:paraId="74B938DE" w14:textId="77777777" w:rsidR="00B56360" w:rsidRPr="00C266B6" w:rsidRDefault="00B56360" w:rsidP="00B56360">
      <w:pPr>
        <w:pStyle w:val="Default"/>
        <w:numPr>
          <w:ilvl w:val="0"/>
          <w:numId w:val="5"/>
        </w:numPr>
        <w:rPr>
          <w:sz w:val="23"/>
          <w:szCs w:val="23"/>
          <w:lang w:val="fr-CA"/>
        </w:rPr>
      </w:pPr>
      <w:r w:rsidRPr="00C266B6">
        <w:rPr>
          <w:sz w:val="23"/>
          <w:szCs w:val="23"/>
          <w:lang w:val="fr-CA"/>
        </w:rPr>
        <w:t xml:space="preserve">Connaissances et expérience antérieure en matière d’examens systématiques, un atout.  </w:t>
      </w:r>
    </w:p>
    <w:p w14:paraId="00C78182" w14:textId="77777777" w:rsidR="00B56360" w:rsidRPr="00C266B6" w:rsidRDefault="00B56360" w:rsidP="00B56360">
      <w:pPr>
        <w:pStyle w:val="Default"/>
        <w:rPr>
          <w:sz w:val="23"/>
          <w:szCs w:val="23"/>
          <w:lang w:val="fr-CA"/>
        </w:rPr>
      </w:pPr>
    </w:p>
    <w:p w14:paraId="00BFF83A" w14:textId="77777777" w:rsidR="00B56360" w:rsidRDefault="00B56360" w:rsidP="00B56360">
      <w:pPr>
        <w:pStyle w:val="Default"/>
        <w:rPr>
          <w:sz w:val="23"/>
          <w:szCs w:val="23"/>
        </w:rPr>
      </w:pPr>
      <w:proofErr w:type="gramStart"/>
      <w:r>
        <w:rPr>
          <w:b/>
          <w:bCs/>
          <w:sz w:val="23"/>
          <w:szCs w:val="23"/>
        </w:rPr>
        <w:t>OPPORTUNITÉS :</w:t>
      </w:r>
      <w:proofErr w:type="gramEnd"/>
      <w:r>
        <w:rPr>
          <w:b/>
          <w:bCs/>
          <w:sz w:val="23"/>
          <w:szCs w:val="23"/>
        </w:rPr>
        <w:t xml:space="preserve"> </w:t>
      </w:r>
    </w:p>
    <w:p w14:paraId="5FA26BB0" w14:textId="77777777" w:rsidR="00B56360" w:rsidRDefault="00B56360" w:rsidP="00B56360">
      <w:pPr>
        <w:pStyle w:val="Default"/>
        <w:numPr>
          <w:ilvl w:val="0"/>
          <w:numId w:val="6"/>
        </w:numPr>
        <w:rPr>
          <w:sz w:val="23"/>
          <w:szCs w:val="23"/>
        </w:rPr>
      </w:pPr>
      <w:proofErr w:type="spellStart"/>
      <w:r>
        <w:rPr>
          <w:sz w:val="23"/>
          <w:szCs w:val="23"/>
        </w:rPr>
        <w:t>Possibilités</w:t>
      </w:r>
      <w:proofErr w:type="spellEnd"/>
      <w:r>
        <w:rPr>
          <w:sz w:val="23"/>
          <w:szCs w:val="23"/>
        </w:rPr>
        <w:t xml:space="preserve"> de </w:t>
      </w:r>
      <w:proofErr w:type="spellStart"/>
      <w:r>
        <w:rPr>
          <w:sz w:val="23"/>
          <w:szCs w:val="23"/>
        </w:rPr>
        <w:t>perfectionnement</w:t>
      </w:r>
      <w:proofErr w:type="spellEnd"/>
      <w:r>
        <w:rPr>
          <w:sz w:val="23"/>
          <w:szCs w:val="23"/>
        </w:rPr>
        <w:t xml:space="preserve"> </w:t>
      </w:r>
      <w:proofErr w:type="spellStart"/>
      <w:r>
        <w:rPr>
          <w:sz w:val="23"/>
          <w:szCs w:val="23"/>
        </w:rPr>
        <w:t>professionnel</w:t>
      </w:r>
      <w:proofErr w:type="spellEnd"/>
      <w:r>
        <w:rPr>
          <w:sz w:val="23"/>
          <w:szCs w:val="23"/>
        </w:rPr>
        <w:t>.</w:t>
      </w:r>
    </w:p>
    <w:p w14:paraId="750A2120" w14:textId="77777777" w:rsidR="00B56360" w:rsidRPr="00C266B6" w:rsidRDefault="00B56360" w:rsidP="00B56360">
      <w:pPr>
        <w:pStyle w:val="Default"/>
        <w:numPr>
          <w:ilvl w:val="0"/>
          <w:numId w:val="6"/>
        </w:numPr>
        <w:rPr>
          <w:sz w:val="23"/>
          <w:szCs w:val="23"/>
          <w:lang w:val="fr-CA"/>
        </w:rPr>
      </w:pPr>
      <w:r w:rsidRPr="00C266B6">
        <w:rPr>
          <w:sz w:val="23"/>
          <w:szCs w:val="23"/>
          <w:lang w:val="fr-CA"/>
        </w:rPr>
        <w:t xml:space="preserve">Salaire compétitif (en fonction de l’expérience et des qualifications).  </w:t>
      </w:r>
    </w:p>
    <w:p w14:paraId="20A5C695" w14:textId="77777777" w:rsidR="00B56360" w:rsidRPr="00C266B6" w:rsidRDefault="00B56360" w:rsidP="00B56360">
      <w:pPr>
        <w:pStyle w:val="Default"/>
        <w:rPr>
          <w:sz w:val="23"/>
          <w:szCs w:val="23"/>
          <w:lang w:val="fr-CA"/>
        </w:rPr>
      </w:pPr>
    </w:p>
    <w:p w14:paraId="12C002A5" w14:textId="77777777" w:rsidR="00B56360" w:rsidRPr="00C266B6" w:rsidRDefault="00B56360" w:rsidP="00B56360">
      <w:pPr>
        <w:rPr>
          <w:b/>
          <w:bCs/>
          <w:sz w:val="23"/>
          <w:szCs w:val="23"/>
          <w:lang w:val="fr-CA"/>
        </w:rPr>
      </w:pPr>
      <w:r w:rsidRPr="00C266B6">
        <w:rPr>
          <w:b/>
          <w:bCs/>
          <w:sz w:val="23"/>
          <w:szCs w:val="23"/>
          <w:lang w:val="fr-CA"/>
        </w:rPr>
        <w:t xml:space="preserve">Si </w:t>
      </w:r>
      <w:r>
        <w:rPr>
          <w:b/>
          <w:bCs/>
          <w:sz w:val="23"/>
          <w:szCs w:val="23"/>
          <w:lang w:val="fr-CA"/>
        </w:rPr>
        <w:t>ce poste vous intéresse</w:t>
      </w:r>
      <w:r w:rsidRPr="00C266B6">
        <w:rPr>
          <w:b/>
          <w:bCs/>
          <w:sz w:val="23"/>
          <w:szCs w:val="23"/>
          <w:lang w:val="fr-CA"/>
        </w:rPr>
        <w:t>, veuillez envoyer une copie de votre lettre d</w:t>
      </w:r>
      <w:r>
        <w:rPr>
          <w:b/>
          <w:bCs/>
          <w:sz w:val="23"/>
          <w:szCs w:val="23"/>
          <w:lang w:val="fr-CA"/>
        </w:rPr>
        <w:t>e motivation</w:t>
      </w:r>
      <w:r w:rsidRPr="00C266B6">
        <w:rPr>
          <w:b/>
          <w:bCs/>
          <w:sz w:val="23"/>
          <w:szCs w:val="23"/>
          <w:lang w:val="fr-CA"/>
        </w:rPr>
        <w:t xml:space="preserve"> et de votre CV à Ahmed Nasr (ANasr@cheo.on.ca). </w:t>
      </w:r>
    </w:p>
    <w:p w14:paraId="6B32367A" w14:textId="77777777" w:rsidR="00B56360" w:rsidRPr="00C266B6" w:rsidRDefault="00B56360" w:rsidP="00B56360">
      <w:pPr>
        <w:rPr>
          <w:b/>
          <w:bCs/>
          <w:sz w:val="23"/>
          <w:szCs w:val="23"/>
          <w:lang w:val="fr-CA"/>
        </w:rPr>
      </w:pPr>
    </w:p>
    <w:p w14:paraId="0060CB8D" w14:textId="77777777" w:rsidR="00B56360" w:rsidRPr="00E34E3D" w:rsidRDefault="00B56360" w:rsidP="00B56360">
      <w:pPr>
        <w:rPr>
          <w:rFonts w:cstheme="minorHAnsi"/>
          <w:b/>
          <w:bCs/>
          <w:sz w:val="22"/>
          <w:szCs w:val="22"/>
          <w:lang w:val="fr-CA"/>
        </w:rPr>
      </w:pPr>
      <w:bookmarkStart w:id="1" w:name="_Hlk12347267"/>
      <w:r w:rsidRPr="00E34E3D">
        <w:rPr>
          <w:rFonts w:cstheme="minorHAnsi"/>
          <w:b/>
          <w:bCs/>
          <w:sz w:val="22"/>
          <w:szCs w:val="22"/>
          <w:lang w:val="fr-CA"/>
        </w:rPr>
        <w:t xml:space="preserve">Si le candidat ou la candidate requiert des accommodements lors du processus de candidature, veuillez en avertir les Ressources humaines en vertu de la </w:t>
      </w:r>
      <w:r w:rsidRPr="00E34E3D">
        <w:rPr>
          <w:rFonts w:cstheme="minorHAnsi"/>
          <w:b/>
          <w:bCs/>
          <w:i/>
          <w:iCs/>
          <w:sz w:val="22"/>
          <w:szCs w:val="22"/>
          <w:lang w:val="fr-CA"/>
        </w:rPr>
        <w:t>Loi sur l’accessibilité pour les personnes handicapées de l’Ontario.</w:t>
      </w:r>
    </w:p>
    <w:p w14:paraId="1C6DA2FC" w14:textId="77777777" w:rsidR="00B56360" w:rsidRPr="0002169E" w:rsidRDefault="00B56360" w:rsidP="00B56360">
      <w:pPr>
        <w:autoSpaceDE w:val="0"/>
        <w:autoSpaceDN w:val="0"/>
        <w:adjustRightInd w:val="0"/>
        <w:rPr>
          <w:rFonts w:ascii="Arial" w:eastAsia="Calibri" w:hAnsi="Arial" w:cs="Arial"/>
          <w:color w:val="000000"/>
          <w:sz w:val="22"/>
          <w:szCs w:val="22"/>
          <w:lang w:val="fr-CA"/>
        </w:rPr>
      </w:pPr>
    </w:p>
    <w:p w14:paraId="59AE9795" w14:textId="342D1294" w:rsidR="00691734" w:rsidRPr="001B23A6" w:rsidRDefault="00B56360">
      <w:pPr>
        <w:rPr>
          <w:rFonts w:cstheme="minorHAnsi"/>
          <w:b/>
          <w:bCs/>
          <w:color w:val="000000"/>
          <w:sz w:val="22"/>
          <w:szCs w:val="22"/>
          <w:shd w:val="clear" w:color="auto" w:fill="FFFFFF"/>
          <w:lang w:val="fr-CA"/>
        </w:rPr>
      </w:pPr>
      <w:r w:rsidRPr="00E34E3D">
        <w:rPr>
          <w:rFonts w:cstheme="minorHAnsi"/>
          <w:b/>
          <w:bCs/>
          <w:sz w:val="22"/>
          <w:szCs w:val="22"/>
          <w:lang w:val="fr-CA"/>
        </w:rPr>
        <w:t xml:space="preserve">On ne retiendra que les demandes des candidats qui ont le droit de travailler légalement au Canada. </w:t>
      </w:r>
      <w:r w:rsidRPr="00E34E3D">
        <w:rPr>
          <w:rFonts w:cstheme="minorHAnsi"/>
          <w:b/>
          <w:bCs/>
          <w:color w:val="000000"/>
          <w:sz w:val="22"/>
          <w:szCs w:val="22"/>
          <w:shd w:val="clear" w:color="auto" w:fill="FFFFFF"/>
          <w:lang w:val="fr-CA"/>
        </w:rPr>
        <w:t>Nous remercions tous les candidats de leur intérêt. Toutefois, nous ne communiquerons qu’avec les personnes retenues pour une entrevue.</w:t>
      </w:r>
      <w:bookmarkEnd w:id="1"/>
    </w:p>
    <w:sectPr w:rsidR="00691734" w:rsidRPr="001B23A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49455" w14:textId="77777777" w:rsidR="00E63ECE" w:rsidRDefault="00E63ECE" w:rsidP="00691734">
      <w:r>
        <w:separator/>
      </w:r>
    </w:p>
  </w:endnote>
  <w:endnote w:type="continuationSeparator" w:id="0">
    <w:p w14:paraId="658353AB" w14:textId="77777777" w:rsidR="00E63ECE" w:rsidRDefault="00E63ECE" w:rsidP="0069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9B206" w14:textId="55716FBD" w:rsidR="00691734" w:rsidRDefault="00691734" w:rsidP="00FB34C8">
    <w:pPr>
      <w:pStyle w:val="NoSpacing"/>
      <w:pBdr>
        <w:bottom w:val="single" w:sz="18" w:space="31" w:color="262626" w:themeColor="text1" w:themeTint="D9"/>
      </w:pBdr>
      <w:rPr>
        <w:i/>
        <w:sz w:val="28"/>
        <w:szCs w:val="28"/>
      </w:rPr>
    </w:pPr>
  </w:p>
  <w:p w14:paraId="44D858B6" w14:textId="77777777" w:rsidR="00691734" w:rsidRDefault="00691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46D56" w14:textId="77777777" w:rsidR="00E63ECE" w:rsidRDefault="00E63ECE" w:rsidP="00691734">
      <w:r>
        <w:separator/>
      </w:r>
    </w:p>
  </w:footnote>
  <w:footnote w:type="continuationSeparator" w:id="0">
    <w:p w14:paraId="2EFA310D" w14:textId="77777777" w:rsidR="00E63ECE" w:rsidRDefault="00E63ECE" w:rsidP="0069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58D4F" w14:textId="5F2D010D" w:rsidR="0050500C" w:rsidRDefault="0050500C">
    <w:pPr>
      <w:pStyle w:val="Header"/>
    </w:pPr>
    <w:r w:rsidRPr="0050500C">
      <w:rPr>
        <w:rFonts w:ascii="Calibri" w:eastAsia="Times New Roman" w:hAnsi="Calibri" w:cs="Times New Roman"/>
        <w:noProof/>
        <w:sz w:val="22"/>
        <w:szCs w:val="22"/>
        <w:lang w:eastAsia="en-CA"/>
      </w:rPr>
      <w:drawing>
        <wp:inline distT="0" distB="0" distL="0" distR="0" wp14:anchorId="4E4EC1B6" wp14:editId="713D7E8E">
          <wp:extent cx="3449320" cy="457200"/>
          <wp:effectExtent l="0" t="0" r="0" b="0"/>
          <wp:docPr id="1" name="Picture 1" descr="Header - CHEO Research and Ottawa 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 CHEO Research and Ottawa U-01"/>
                  <pic:cNvPicPr>
                    <a:picLocks noChangeAspect="1" noChangeArrowheads="1"/>
                  </pic:cNvPicPr>
                </pic:nvPicPr>
                <pic:blipFill>
                  <a:blip r:embed="rId1">
                    <a:extLst>
                      <a:ext uri="{28A0092B-C50C-407E-A947-70E740481C1C}">
                        <a14:useLocalDpi xmlns:a14="http://schemas.microsoft.com/office/drawing/2010/main" val="0"/>
                      </a:ext>
                    </a:extLst>
                  </a:blip>
                  <a:srcRect r="13269"/>
                  <a:stretch>
                    <a:fillRect/>
                  </a:stretch>
                </pic:blipFill>
                <pic:spPr bwMode="auto">
                  <a:xfrm>
                    <a:off x="0" y="0"/>
                    <a:ext cx="344932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BD9"/>
    <w:multiLevelType w:val="hybridMultilevel"/>
    <w:tmpl w:val="B00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C17EB"/>
    <w:multiLevelType w:val="hybridMultilevel"/>
    <w:tmpl w:val="A02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C12B6"/>
    <w:multiLevelType w:val="hybridMultilevel"/>
    <w:tmpl w:val="0BDE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81E79"/>
    <w:multiLevelType w:val="hybridMultilevel"/>
    <w:tmpl w:val="8858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D5CCC"/>
    <w:multiLevelType w:val="hybridMultilevel"/>
    <w:tmpl w:val="9CA4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B2B7F"/>
    <w:multiLevelType w:val="hybridMultilevel"/>
    <w:tmpl w:val="BDFE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72"/>
    <w:rsid w:val="000B7C1C"/>
    <w:rsid w:val="001B23A6"/>
    <w:rsid w:val="0022435B"/>
    <w:rsid w:val="002302D5"/>
    <w:rsid w:val="00402203"/>
    <w:rsid w:val="0041502F"/>
    <w:rsid w:val="0050500C"/>
    <w:rsid w:val="005A4F96"/>
    <w:rsid w:val="00691734"/>
    <w:rsid w:val="0093530B"/>
    <w:rsid w:val="00B56360"/>
    <w:rsid w:val="00BB5672"/>
    <w:rsid w:val="00C715C2"/>
    <w:rsid w:val="00D72F3C"/>
    <w:rsid w:val="00D8068C"/>
    <w:rsid w:val="00DC6F75"/>
    <w:rsid w:val="00E543A3"/>
    <w:rsid w:val="00E63ECE"/>
    <w:rsid w:val="00E716B4"/>
    <w:rsid w:val="00E90362"/>
    <w:rsid w:val="00E95D48"/>
    <w:rsid w:val="00ED50E8"/>
    <w:rsid w:val="00FB3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5C15B"/>
  <w15:chartTrackingRefBased/>
  <w15:docId w15:val="{304176EC-F0B5-A943-AF8B-14E139FB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734"/>
    <w:pPr>
      <w:tabs>
        <w:tab w:val="center" w:pos="4680"/>
        <w:tab w:val="right" w:pos="9360"/>
      </w:tabs>
    </w:pPr>
  </w:style>
  <w:style w:type="character" w:customStyle="1" w:styleId="HeaderChar">
    <w:name w:val="Header Char"/>
    <w:basedOn w:val="DefaultParagraphFont"/>
    <w:link w:val="Header"/>
    <w:uiPriority w:val="99"/>
    <w:rsid w:val="00691734"/>
  </w:style>
  <w:style w:type="paragraph" w:styleId="Footer">
    <w:name w:val="footer"/>
    <w:basedOn w:val="Normal"/>
    <w:link w:val="FooterChar"/>
    <w:uiPriority w:val="99"/>
    <w:unhideWhenUsed/>
    <w:rsid w:val="00691734"/>
    <w:pPr>
      <w:tabs>
        <w:tab w:val="center" w:pos="4680"/>
        <w:tab w:val="right" w:pos="9360"/>
      </w:tabs>
    </w:pPr>
  </w:style>
  <w:style w:type="character" w:customStyle="1" w:styleId="FooterChar">
    <w:name w:val="Footer Char"/>
    <w:basedOn w:val="DefaultParagraphFont"/>
    <w:link w:val="Footer"/>
    <w:uiPriority w:val="99"/>
    <w:rsid w:val="00691734"/>
  </w:style>
  <w:style w:type="paragraph" w:styleId="NoSpacing">
    <w:name w:val="No Spacing"/>
    <w:uiPriority w:val="1"/>
    <w:qFormat/>
    <w:rsid w:val="00691734"/>
    <w:rPr>
      <w:rFonts w:eastAsiaTheme="minorEastAsia"/>
      <w:sz w:val="22"/>
      <w:szCs w:val="22"/>
      <w:lang w:val="en-US" w:eastAsia="zh-CN"/>
    </w:rPr>
  </w:style>
  <w:style w:type="paragraph" w:customStyle="1" w:styleId="Default">
    <w:name w:val="Default"/>
    <w:rsid w:val="00D8068C"/>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22435B"/>
    <w:rPr>
      <w:color w:val="0563C1" w:themeColor="hyperlink"/>
      <w:u w:val="single"/>
    </w:rPr>
  </w:style>
  <w:style w:type="character" w:customStyle="1" w:styleId="UnresolvedMention">
    <w:name w:val="Unresolved Mention"/>
    <w:basedOn w:val="DefaultParagraphFont"/>
    <w:uiPriority w:val="99"/>
    <w:semiHidden/>
    <w:unhideWhenUsed/>
    <w:rsid w:val="00224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Oltean</dc:creator>
  <cp:keywords/>
  <dc:description/>
  <cp:lastModifiedBy>Sicoli, Michelina</cp:lastModifiedBy>
  <cp:revision>2</cp:revision>
  <dcterms:created xsi:type="dcterms:W3CDTF">2020-12-10T12:54:00Z</dcterms:created>
  <dcterms:modified xsi:type="dcterms:W3CDTF">2020-12-10T12:54:00Z</dcterms:modified>
</cp:coreProperties>
</file>